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E69C3" w14:textId="77777777" w:rsidR="00513FD9" w:rsidRPr="009231A3" w:rsidRDefault="00513FD9" w:rsidP="00513FD9">
      <w:pPr>
        <w:rPr>
          <w:b/>
          <w:sz w:val="26"/>
          <w:szCs w:val="26"/>
        </w:rPr>
      </w:pPr>
      <w:r w:rsidRPr="009231A3"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E15FB1E" wp14:editId="1C4F741C">
            <wp:simplePos x="0" y="0"/>
            <wp:positionH relativeFrom="column">
              <wp:posOffset>-214630</wp:posOffset>
            </wp:positionH>
            <wp:positionV relativeFrom="paragraph">
              <wp:posOffset>-430530</wp:posOffset>
            </wp:positionV>
            <wp:extent cx="1148080" cy="1148080"/>
            <wp:effectExtent l="0" t="0" r="0" b="0"/>
            <wp:wrapNone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78A1B2" w14:textId="0EB1BA1F" w:rsidR="00513FD9" w:rsidRPr="009231A3" w:rsidRDefault="00513FD9" w:rsidP="00513FD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231A3">
        <w:rPr>
          <w:b/>
          <w:sz w:val="26"/>
          <w:szCs w:val="26"/>
        </w:rPr>
        <w:t>Правительство Рязанской области</w:t>
      </w:r>
    </w:p>
    <w:p w14:paraId="29DFF006" w14:textId="77777777" w:rsidR="00513FD9" w:rsidRPr="009231A3" w:rsidRDefault="00513FD9" w:rsidP="00513FD9">
      <w:pPr>
        <w:jc w:val="center"/>
        <w:rPr>
          <w:b/>
          <w:sz w:val="26"/>
          <w:szCs w:val="26"/>
        </w:rPr>
      </w:pPr>
      <w:r w:rsidRPr="009231A3">
        <w:rPr>
          <w:b/>
          <w:sz w:val="26"/>
          <w:szCs w:val="26"/>
        </w:rPr>
        <w:t>Общественная палата Рязанской области</w:t>
      </w:r>
    </w:p>
    <w:p w14:paraId="0F07DF2A" w14:textId="77777777" w:rsidR="00513FD9" w:rsidRPr="009231A3" w:rsidRDefault="00513FD9" w:rsidP="00513FD9">
      <w:pPr>
        <w:jc w:val="center"/>
        <w:rPr>
          <w:b/>
          <w:sz w:val="26"/>
          <w:szCs w:val="26"/>
        </w:rPr>
      </w:pPr>
      <w:r w:rsidRPr="009231A3">
        <w:rPr>
          <w:b/>
          <w:sz w:val="26"/>
          <w:szCs w:val="26"/>
        </w:rPr>
        <w:t>Рязанская областная универсальная научная библиотека имени Горького</w:t>
      </w:r>
    </w:p>
    <w:p w14:paraId="3C08FE96" w14:textId="64AEDE17" w:rsidR="00513FD9" w:rsidRDefault="00513FD9" w:rsidP="00513FD9">
      <w:pPr>
        <w:jc w:val="center"/>
        <w:rPr>
          <w:b/>
          <w:sz w:val="26"/>
          <w:szCs w:val="26"/>
        </w:rPr>
      </w:pPr>
      <w:r w:rsidRPr="009231A3">
        <w:rPr>
          <w:b/>
          <w:sz w:val="26"/>
          <w:szCs w:val="26"/>
        </w:rPr>
        <w:t>Рязанский государственный университет имени С.</w:t>
      </w:r>
      <w:r w:rsidR="009231A3" w:rsidRPr="009231A3">
        <w:rPr>
          <w:b/>
          <w:sz w:val="26"/>
          <w:szCs w:val="26"/>
        </w:rPr>
        <w:t xml:space="preserve"> </w:t>
      </w:r>
      <w:r w:rsidRPr="009231A3">
        <w:rPr>
          <w:b/>
          <w:sz w:val="26"/>
          <w:szCs w:val="26"/>
        </w:rPr>
        <w:t>А. Есенина</w:t>
      </w:r>
    </w:p>
    <w:p w14:paraId="238B065A" w14:textId="7451DF28" w:rsidR="002D0E5C" w:rsidRPr="009231A3" w:rsidRDefault="002D0E5C" w:rsidP="00513F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Рязанский историко-архитектурный музей-заповедник</w:t>
      </w:r>
    </w:p>
    <w:p w14:paraId="401BA067" w14:textId="59D41138" w:rsidR="00513FD9" w:rsidRDefault="00513FD9" w:rsidP="00513FD9">
      <w:pPr>
        <w:jc w:val="center"/>
        <w:rPr>
          <w:b/>
          <w:sz w:val="26"/>
          <w:szCs w:val="26"/>
        </w:rPr>
      </w:pPr>
      <w:r w:rsidRPr="009231A3">
        <w:rPr>
          <w:b/>
          <w:sz w:val="26"/>
          <w:szCs w:val="26"/>
        </w:rPr>
        <w:t>Рязанское библиотечное общество</w:t>
      </w:r>
    </w:p>
    <w:p w14:paraId="7E050183" w14:textId="7497FB34" w:rsidR="002D0E5C" w:rsidRPr="002D0E5C" w:rsidRDefault="002D0E5C" w:rsidP="002D0E5C">
      <w:pPr>
        <w:jc w:val="center"/>
        <w:rPr>
          <w:b/>
          <w:sz w:val="26"/>
          <w:szCs w:val="26"/>
        </w:rPr>
      </w:pPr>
      <w:r w:rsidRPr="002D0E5C">
        <w:rPr>
          <w:b/>
          <w:sz w:val="26"/>
          <w:szCs w:val="26"/>
        </w:rPr>
        <w:t>Рязанское</w:t>
      </w:r>
      <w:r>
        <w:rPr>
          <w:b/>
          <w:sz w:val="26"/>
          <w:szCs w:val="26"/>
        </w:rPr>
        <w:t xml:space="preserve"> </w:t>
      </w:r>
      <w:r w:rsidRPr="002D0E5C">
        <w:rPr>
          <w:b/>
          <w:sz w:val="26"/>
          <w:szCs w:val="26"/>
        </w:rPr>
        <w:t>региональное отделение Российского общества «Знание»</w:t>
      </w:r>
    </w:p>
    <w:p w14:paraId="3F23FBC2" w14:textId="64FDF74C" w:rsidR="000B13A2" w:rsidRPr="009231A3" w:rsidRDefault="000B13A2" w:rsidP="000B13A2">
      <w:pPr>
        <w:pStyle w:val="1"/>
        <w:contextualSpacing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9231A3">
        <w:rPr>
          <w:rFonts w:ascii="Times New Roman" w:hAnsi="Times New Roman" w:cs="Times New Roman"/>
          <w:smallCaps/>
          <w:sz w:val="26"/>
          <w:szCs w:val="26"/>
        </w:rPr>
        <w:t>Информационное письмо</w:t>
      </w:r>
    </w:p>
    <w:p w14:paraId="627E07D5" w14:textId="77777777" w:rsidR="000B13A2" w:rsidRPr="009231A3" w:rsidRDefault="000B13A2" w:rsidP="000B13A2">
      <w:pPr>
        <w:spacing w:after="240"/>
        <w:contextualSpacing/>
        <w:jc w:val="center"/>
        <w:rPr>
          <w:bCs/>
          <w:iCs/>
          <w:sz w:val="26"/>
          <w:szCs w:val="26"/>
        </w:rPr>
      </w:pPr>
    </w:p>
    <w:p w14:paraId="17FF65BA" w14:textId="17650A4B" w:rsidR="000B13A2" w:rsidRDefault="000B13A2" w:rsidP="000B13A2">
      <w:pPr>
        <w:spacing w:after="240"/>
        <w:contextualSpacing/>
        <w:jc w:val="center"/>
        <w:rPr>
          <w:bCs/>
          <w:iCs/>
          <w:sz w:val="28"/>
          <w:szCs w:val="28"/>
        </w:rPr>
      </w:pPr>
      <w:r w:rsidRPr="009231A3">
        <w:rPr>
          <w:bCs/>
          <w:iCs/>
          <w:sz w:val="28"/>
          <w:szCs w:val="28"/>
        </w:rPr>
        <w:t>Уважаемые коллеги!</w:t>
      </w:r>
    </w:p>
    <w:p w14:paraId="1A488F6D" w14:textId="77777777" w:rsidR="00B62C8E" w:rsidRPr="009231A3" w:rsidRDefault="00B62C8E" w:rsidP="000B13A2">
      <w:pPr>
        <w:spacing w:after="240"/>
        <w:contextualSpacing/>
        <w:jc w:val="center"/>
        <w:rPr>
          <w:bCs/>
          <w:iCs/>
          <w:sz w:val="28"/>
          <w:szCs w:val="28"/>
        </w:rPr>
      </w:pPr>
    </w:p>
    <w:p w14:paraId="5E16129B" w14:textId="3349E690" w:rsidR="00242029" w:rsidRPr="00242029" w:rsidRDefault="00AC3F16" w:rsidP="00242029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242029" w:rsidRPr="00242029">
        <w:rPr>
          <w:rFonts w:eastAsiaTheme="minorHAnsi"/>
          <w:sz w:val="26"/>
          <w:szCs w:val="26"/>
          <w:lang w:eastAsia="en-US"/>
        </w:rPr>
        <w:t xml:space="preserve"> сентября 2024 года в рамках </w:t>
      </w:r>
      <w:r w:rsidR="00242029" w:rsidRPr="00242029">
        <w:rPr>
          <w:rFonts w:eastAsiaTheme="minorHAnsi"/>
          <w:b/>
          <w:sz w:val="26"/>
          <w:szCs w:val="26"/>
          <w:lang w:eastAsia="en-US"/>
        </w:rPr>
        <w:t>V</w:t>
      </w:r>
      <w:r w:rsidR="00242029" w:rsidRPr="00242029">
        <w:rPr>
          <w:rFonts w:eastAsiaTheme="minorHAnsi"/>
          <w:b/>
          <w:sz w:val="26"/>
          <w:szCs w:val="26"/>
          <w:lang w:val="en-US" w:eastAsia="en-US"/>
        </w:rPr>
        <w:t>II</w:t>
      </w:r>
      <w:r w:rsidR="00242029" w:rsidRPr="00242029">
        <w:rPr>
          <w:rFonts w:eastAsiaTheme="minorHAnsi"/>
          <w:b/>
          <w:sz w:val="26"/>
          <w:szCs w:val="26"/>
          <w:lang w:eastAsia="en-US"/>
        </w:rPr>
        <w:t xml:space="preserve"> Международного форума древних городов «Культурное наследие в многополярном мире»</w:t>
      </w:r>
      <w:r w:rsidR="00242029" w:rsidRPr="00242029">
        <w:rPr>
          <w:rFonts w:eastAsiaTheme="minorHAnsi"/>
          <w:sz w:val="26"/>
          <w:szCs w:val="26"/>
          <w:lang w:eastAsia="en-US"/>
        </w:rPr>
        <w:t xml:space="preserve"> с 11:00 до 13:30 в Библиотеке им. Горького (ул. Ленина, 52) пройдет центральная сессия его деловой программы </w:t>
      </w:r>
      <w:r w:rsidR="00242029" w:rsidRPr="00242029">
        <w:rPr>
          <w:rFonts w:eastAsiaTheme="minorHAnsi"/>
          <w:b/>
          <w:sz w:val="26"/>
          <w:szCs w:val="26"/>
          <w:lang w:eastAsia="en-US"/>
        </w:rPr>
        <w:t>«Традиции народов в мировой истории: сохраняя наследие, создаем будущее»</w:t>
      </w:r>
      <w:r w:rsidR="00242029" w:rsidRPr="00242029">
        <w:rPr>
          <w:rFonts w:eastAsiaTheme="minorHAnsi"/>
          <w:sz w:val="26"/>
          <w:szCs w:val="26"/>
          <w:lang w:eastAsia="en-US"/>
        </w:rPr>
        <w:t xml:space="preserve"> с участием ведущих федеральных и региональных экспертов.</w:t>
      </w:r>
    </w:p>
    <w:p w14:paraId="0E599CF7" w14:textId="77777777" w:rsidR="00242029" w:rsidRPr="00242029" w:rsidRDefault="00242029" w:rsidP="00242029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42029">
        <w:rPr>
          <w:rFonts w:eastAsiaTheme="minorHAnsi"/>
          <w:sz w:val="26"/>
          <w:szCs w:val="26"/>
          <w:lang w:eastAsia="en-US"/>
        </w:rPr>
        <w:t>Ключевые темы центральной сессии:</w:t>
      </w:r>
    </w:p>
    <w:p w14:paraId="1EE75B44" w14:textId="77777777" w:rsidR="00242029" w:rsidRPr="00242029" w:rsidRDefault="00242029" w:rsidP="00242029">
      <w:pPr>
        <w:numPr>
          <w:ilvl w:val="0"/>
          <w:numId w:val="6"/>
        </w:numPr>
        <w:spacing w:after="160" w:line="276" w:lineRule="auto"/>
        <w:ind w:left="426"/>
        <w:contextualSpacing/>
        <w:jc w:val="both"/>
        <w:rPr>
          <w:sz w:val="26"/>
          <w:szCs w:val="26"/>
        </w:rPr>
      </w:pPr>
      <w:r w:rsidRPr="00242029">
        <w:rPr>
          <w:sz w:val="26"/>
          <w:szCs w:val="26"/>
        </w:rPr>
        <w:t>сохранение объектов культурного наследия и духовно-исторических традиций народов России и мира;</w:t>
      </w:r>
    </w:p>
    <w:p w14:paraId="2CA507A3" w14:textId="0708E4BA" w:rsidR="00242029" w:rsidRDefault="00242029" w:rsidP="00242029">
      <w:pPr>
        <w:numPr>
          <w:ilvl w:val="0"/>
          <w:numId w:val="6"/>
        </w:numPr>
        <w:spacing w:after="160" w:line="276" w:lineRule="auto"/>
        <w:ind w:left="426"/>
        <w:contextualSpacing/>
        <w:jc w:val="both"/>
        <w:rPr>
          <w:sz w:val="26"/>
          <w:szCs w:val="26"/>
        </w:rPr>
      </w:pPr>
      <w:r w:rsidRPr="00242029">
        <w:rPr>
          <w:sz w:val="26"/>
          <w:szCs w:val="26"/>
        </w:rPr>
        <w:t>национальная идентичность в многообразии культур;</w:t>
      </w:r>
    </w:p>
    <w:p w14:paraId="7B3B5FED" w14:textId="079EB738" w:rsidR="0037445D" w:rsidRDefault="0037445D" w:rsidP="00242029">
      <w:pPr>
        <w:numPr>
          <w:ilvl w:val="0"/>
          <w:numId w:val="6"/>
        </w:numPr>
        <w:spacing w:after="160" w:line="276" w:lineRule="auto"/>
        <w:ind w:left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Русский мир как геокультурное и цивилизационное пространство; </w:t>
      </w:r>
    </w:p>
    <w:p w14:paraId="6EE78208" w14:textId="4E3BAB64" w:rsidR="0037445D" w:rsidRPr="00242029" w:rsidRDefault="0037445D" w:rsidP="00242029">
      <w:pPr>
        <w:numPr>
          <w:ilvl w:val="0"/>
          <w:numId w:val="6"/>
        </w:numPr>
        <w:spacing w:after="160" w:line="276" w:lineRule="auto"/>
        <w:ind w:left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«Пушкинский код» в русской и мировой культуре; </w:t>
      </w:r>
    </w:p>
    <w:p w14:paraId="5222BA13" w14:textId="702E957E" w:rsidR="00242029" w:rsidRDefault="00242029" w:rsidP="00242029">
      <w:pPr>
        <w:numPr>
          <w:ilvl w:val="0"/>
          <w:numId w:val="6"/>
        </w:numPr>
        <w:spacing w:after="160" w:line="276" w:lineRule="auto"/>
        <w:ind w:left="426"/>
        <w:contextualSpacing/>
        <w:jc w:val="both"/>
        <w:rPr>
          <w:sz w:val="26"/>
          <w:szCs w:val="26"/>
        </w:rPr>
      </w:pPr>
      <w:r w:rsidRPr="00242029">
        <w:rPr>
          <w:sz w:val="26"/>
          <w:szCs w:val="26"/>
        </w:rPr>
        <w:t>этнокультурный суверенитет;</w:t>
      </w:r>
    </w:p>
    <w:p w14:paraId="462A0094" w14:textId="26F8BBF5" w:rsidR="0037445D" w:rsidRPr="00242029" w:rsidRDefault="0037445D" w:rsidP="00242029">
      <w:pPr>
        <w:numPr>
          <w:ilvl w:val="0"/>
          <w:numId w:val="6"/>
        </w:numPr>
        <w:spacing w:after="160" w:line="276" w:lineRule="auto"/>
        <w:ind w:left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семейные традиции в национальных культурах мира; </w:t>
      </w:r>
    </w:p>
    <w:p w14:paraId="19495E25" w14:textId="77777777" w:rsidR="00242029" w:rsidRPr="00242029" w:rsidRDefault="00242029" w:rsidP="00242029">
      <w:pPr>
        <w:numPr>
          <w:ilvl w:val="0"/>
          <w:numId w:val="6"/>
        </w:numPr>
        <w:spacing w:after="160" w:line="276" w:lineRule="auto"/>
        <w:ind w:left="426"/>
        <w:contextualSpacing/>
        <w:jc w:val="both"/>
        <w:rPr>
          <w:sz w:val="26"/>
          <w:szCs w:val="26"/>
        </w:rPr>
      </w:pPr>
      <w:r w:rsidRPr="00242029">
        <w:rPr>
          <w:sz w:val="26"/>
          <w:szCs w:val="26"/>
        </w:rPr>
        <w:t>архитектура и градостроительство древних городов и поселений;</w:t>
      </w:r>
    </w:p>
    <w:p w14:paraId="2EAD72DB" w14:textId="77777777" w:rsidR="00242029" w:rsidRPr="00242029" w:rsidRDefault="00242029" w:rsidP="00242029">
      <w:pPr>
        <w:numPr>
          <w:ilvl w:val="0"/>
          <w:numId w:val="6"/>
        </w:numPr>
        <w:spacing w:after="160" w:line="276" w:lineRule="auto"/>
        <w:ind w:left="426"/>
        <w:contextualSpacing/>
        <w:jc w:val="both"/>
        <w:rPr>
          <w:sz w:val="26"/>
          <w:szCs w:val="26"/>
        </w:rPr>
      </w:pPr>
      <w:r w:rsidRPr="00242029">
        <w:rPr>
          <w:sz w:val="26"/>
          <w:szCs w:val="26"/>
        </w:rPr>
        <w:t>проектная деятельность по сохранению объектов культурного наследия;</w:t>
      </w:r>
    </w:p>
    <w:p w14:paraId="4F1C04FD" w14:textId="77777777" w:rsidR="00242029" w:rsidRPr="00242029" w:rsidRDefault="00242029" w:rsidP="00242029">
      <w:pPr>
        <w:numPr>
          <w:ilvl w:val="0"/>
          <w:numId w:val="6"/>
        </w:numPr>
        <w:spacing w:after="160" w:line="276" w:lineRule="auto"/>
        <w:ind w:left="426"/>
        <w:contextualSpacing/>
        <w:jc w:val="both"/>
        <w:rPr>
          <w:sz w:val="26"/>
          <w:szCs w:val="26"/>
        </w:rPr>
      </w:pPr>
      <w:r w:rsidRPr="00242029">
        <w:rPr>
          <w:sz w:val="26"/>
          <w:szCs w:val="26"/>
        </w:rPr>
        <w:t>формирование гражданской активности;</w:t>
      </w:r>
    </w:p>
    <w:p w14:paraId="00F8380E" w14:textId="78874480" w:rsidR="00242029" w:rsidRDefault="00242029" w:rsidP="00242029">
      <w:pPr>
        <w:numPr>
          <w:ilvl w:val="0"/>
          <w:numId w:val="6"/>
        </w:numPr>
        <w:spacing w:after="160" w:line="276" w:lineRule="auto"/>
        <w:ind w:left="426"/>
        <w:contextualSpacing/>
        <w:jc w:val="both"/>
        <w:rPr>
          <w:sz w:val="26"/>
          <w:szCs w:val="26"/>
        </w:rPr>
      </w:pPr>
      <w:r w:rsidRPr="00242029">
        <w:rPr>
          <w:sz w:val="26"/>
          <w:szCs w:val="26"/>
        </w:rPr>
        <w:t>развитие добровольчества в сферах культуры, науки, образования и поддержка молодежных инициатив;</w:t>
      </w:r>
    </w:p>
    <w:p w14:paraId="785BCC85" w14:textId="219B732B" w:rsidR="007375C2" w:rsidRPr="00242029" w:rsidRDefault="007375C2" w:rsidP="00242029">
      <w:pPr>
        <w:numPr>
          <w:ilvl w:val="0"/>
          <w:numId w:val="6"/>
        </w:numPr>
        <w:spacing w:after="160" w:line="276" w:lineRule="auto"/>
        <w:ind w:left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перекрестны</w:t>
      </w:r>
      <w:r w:rsidR="002C42A5">
        <w:rPr>
          <w:sz w:val="26"/>
          <w:szCs w:val="26"/>
        </w:rPr>
        <w:t xml:space="preserve">е </w:t>
      </w:r>
      <w:r w:rsidR="0085185B">
        <w:rPr>
          <w:sz w:val="26"/>
          <w:szCs w:val="26"/>
        </w:rPr>
        <w:t>Г</w:t>
      </w:r>
      <w:r>
        <w:rPr>
          <w:sz w:val="26"/>
          <w:szCs w:val="26"/>
        </w:rPr>
        <w:t>оды культуры России и Китая.</w:t>
      </w:r>
    </w:p>
    <w:p w14:paraId="4D8B11E7" w14:textId="29DF2E73" w:rsidR="00242029" w:rsidRPr="00242029" w:rsidRDefault="00936DA1" w:rsidP="00242029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Особое внимание в Год семьи</w:t>
      </w:r>
      <w:r w:rsidR="00242029" w:rsidRPr="00242029">
        <w:rPr>
          <w:rFonts w:eastAsiaTheme="minorHAnsi"/>
          <w:sz w:val="26"/>
          <w:szCs w:val="26"/>
          <w:lang w:eastAsia="en-US"/>
        </w:rPr>
        <w:t xml:space="preserve"> будет уделено вопросам передачи будущим поколениям исконных традиций и семейных ценностей.</w:t>
      </w:r>
    </w:p>
    <w:p w14:paraId="53F6D717" w14:textId="7285E5DF" w:rsidR="00242029" w:rsidRDefault="00242029" w:rsidP="00242029">
      <w:pPr>
        <w:spacing w:after="120"/>
        <w:ind w:firstLine="709"/>
        <w:jc w:val="both"/>
        <w:rPr>
          <w:sz w:val="26"/>
          <w:szCs w:val="26"/>
        </w:rPr>
      </w:pPr>
      <w:r w:rsidRPr="00242029">
        <w:rPr>
          <w:rFonts w:eastAsiaTheme="minorHAnsi"/>
          <w:sz w:val="26"/>
          <w:szCs w:val="26"/>
          <w:lang w:eastAsia="en-US"/>
        </w:rPr>
        <w:t xml:space="preserve">В 14.30 начнут работу </w:t>
      </w:r>
      <w:r w:rsidRPr="00242029">
        <w:rPr>
          <w:rFonts w:eastAsiaTheme="minorHAnsi"/>
          <w:b/>
          <w:sz w:val="26"/>
          <w:szCs w:val="26"/>
          <w:lang w:eastAsia="en-US"/>
        </w:rPr>
        <w:t>экспертные площадки форума и X Межрегиональной научно-практической конференции «Рязанская земля: история, культура, общество»,</w:t>
      </w:r>
      <w:r w:rsidRPr="00242029">
        <w:rPr>
          <w:sz w:val="26"/>
          <w:szCs w:val="26"/>
        </w:rPr>
        <w:t xml:space="preserve"> на которых будут рассмотрены вопросы, связанные с историей, культурой, искусством, религией, знаковыми событиями и выдающимися людьми нашей страны, проектами сохранения объе</w:t>
      </w:r>
      <w:r w:rsidR="00CE58F6">
        <w:rPr>
          <w:sz w:val="26"/>
          <w:szCs w:val="26"/>
        </w:rPr>
        <w:t>ктов культурного наследия России.</w:t>
      </w:r>
    </w:p>
    <w:p w14:paraId="721DD71B" w14:textId="77777777" w:rsidR="00CE58F6" w:rsidRDefault="00CE58F6" w:rsidP="00CE58F6">
      <w:pPr>
        <w:spacing w:before="240"/>
        <w:jc w:val="both"/>
        <w:rPr>
          <w:b/>
          <w:sz w:val="26"/>
          <w:szCs w:val="26"/>
        </w:rPr>
      </w:pPr>
    </w:p>
    <w:p w14:paraId="1F023970" w14:textId="77777777" w:rsidR="00CE58F6" w:rsidRDefault="00CE58F6" w:rsidP="00CE58F6">
      <w:pPr>
        <w:spacing w:before="240"/>
        <w:jc w:val="both"/>
        <w:rPr>
          <w:b/>
          <w:sz w:val="26"/>
          <w:szCs w:val="26"/>
        </w:rPr>
      </w:pPr>
    </w:p>
    <w:p w14:paraId="7564FC77" w14:textId="2BD82B4F" w:rsidR="00CE58F6" w:rsidRPr="00CE58F6" w:rsidRDefault="00CE58F6" w:rsidP="00CE58F6">
      <w:pPr>
        <w:spacing w:before="240"/>
        <w:jc w:val="both"/>
        <w:rPr>
          <w:b/>
          <w:sz w:val="26"/>
          <w:szCs w:val="26"/>
        </w:rPr>
      </w:pPr>
      <w:r w:rsidRPr="00CE58F6">
        <w:rPr>
          <w:b/>
          <w:sz w:val="26"/>
          <w:szCs w:val="26"/>
        </w:rPr>
        <w:lastRenderedPageBreak/>
        <w:t>Возможная архитектура программы:</w:t>
      </w:r>
    </w:p>
    <w:p w14:paraId="0E30FCBA" w14:textId="62E96596" w:rsidR="0024696A" w:rsidRPr="00242029" w:rsidRDefault="0024696A" w:rsidP="0024696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42029">
        <w:rPr>
          <w:rFonts w:eastAsiaTheme="minorHAnsi"/>
          <w:sz w:val="26"/>
          <w:szCs w:val="26"/>
          <w:lang w:eastAsia="en-US"/>
        </w:rPr>
        <w:t>Тематическая площадка «История Рязанского края в судьбах России</w:t>
      </w:r>
      <w:r w:rsidR="007375C2">
        <w:rPr>
          <w:rFonts w:eastAsiaTheme="minorHAnsi"/>
          <w:sz w:val="26"/>
          <w:szCs w:val="26"/>
          <w:lang w:eastAsia="en-US"/>
        </w:rPr>
        <w:t>: от древности до современности</w:t>
      </w:r>
      <w:r w:rsidRPr="00242029">
        <w:rPr>
          <w:rFonts w:eastAsiaTheme="minorHAnsi"/>
          <w:sz w:val="26"/>
          <w:szCs w:val="26"/>
          <w:lang w:eastAsia="en-US"/>
        </w:rPr>
        <w:t>»</w:t>
      </w:r>
    </w:p>
    <w:p w14:paraId="085C20D9" w14:textId="3B93B72B" w:rsidR="0024696A" w:rsidRDefault="0024696A" w:rsidP="0024696A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eastAsiaTheme="minorEastAsia"/>
          <w:bCs/>
          <w:color w:val="000000"/>
          <w:sz w:val="26"/>
          <w:szCs w:val="26"/>
        </w:rPr>
      </w:pPr>
      <w:r w:rsidRPr="00B62C8E">
        <w:rPr>
          <w:rFonts w:eastAsiaTheme="minorEastAsia"/>
          <w:color w:val="000000"/>
          <w:sz w:val="26"/>
          <w:szCs w:val="26"/>
        </w:rPr>
        <w:t>Тематическая площадка «</w:t>
      </w:r>
      <w:r w:rsidRPr="00B62C8E">
        <w:rPr>
          <w:rFonts w:eastAsiaTheme="minorEastAsia"/>
          <w:bCs/>
          <w:color w:val="000000"/>
          <w:sz w:val="26"/>
          <w:szCs w:val="26"/>
        </w:rPr>
        <w:t xml:space="preserve">Преемственность воинских традиций Рязанской земли как форпоста </w:t>
      </w:r>
      <w:r w:rsidR="007375C2">
        <w:rPr>
          <w:rFonts w:eastAsiaTheme="minorEastAsia"/>
          <w:bCs/>
          <w:color w:val="000000"/>
          <w:sz w:val="26"/>
          <w:szCs w:val="26"/>
        </w:rPr>
        <w:t>Российского государства»</w:t>
      </w:r>
    </w:p>
    <w:p w14:paraId="3F58423C" w14:textId="77777777" w:rsidR="007375C2" w:rsidRPr="0024696A" w:rsidRDefault="007375C2" w:rsidP="007375C2">
      <w:pPr>
        <w:pStyle w:val="a4"/>
        <w:numPr>
          <w:ilvl w:val="0"/>
          <w:numId w:val="7"/>
        </w:numPr>
        <w:spacing w:after="120"/>
        <w:jc w:val="both"/>
        <w:rPr>
          <w:sz w:val="26"/>
          <w:szCs w:val="26"/>
        </w:rPr>
      </w:pPr>
      <w:r w:rsidRPr="00242029">
        <w:rPr>
          <w:rFonts w:eastAsiaTheme="minorHAnsi"/>
          <w:color w:val="000000"/>
          <w:sz w:val="26"/>
          <w:szCs w:val="26"/>
          <w:lang w:eastAsia="en-US"/>
        </w:rPr>
        <w:t>Экспертная площадка «Архитектура и градостроительств</w:t>
      </w:r>
      <w:r>
        <w:rPr>
          <w:rFonts w:eastAsiaTheme="minorHAnsi"/>
          <w:color w:val="000000"/>
          <w:sz w:val="26"/>
          <w:szCs w:val="26"/>
          <w:lang w:eastAsia="en-US"/>
        </w:rPr>
        <w:t>о</w:t>
      </w:r>
      <w:r w:rsidRPr="00242029">
        <w:rPr>
          <w:rFonts w:eastAsiaTheme="minorHAnsi"/>
          <w:color w:val="000000"/>
          <w:sz w:val="26"/>
          <w:szCs w:val="26"/>
          <w:lang w:eastAsia="en-US"/>
        </w:rPr>
        <w:t xml:space="preserve"> древних городов и поселений: проблемы сохранения и использования объектов инфраструктуры»,</w:t>
      </w:r>
    </w:p>
    <w:p w14:paraId="5506BAC1" w14:textId="16A8CCB1" w:rsidR="0024696A" w:rsidRDefault="0024696A" w:rsidP="0024696A">
      <w:pPr>
        <w:pStyle w:val="a4"/>
        <w:numPr>
          <w:ilvl w:val="0"/>
          <w:numId w:val="7"/>
        </w:numPr>
        <w:tabs>
          <w:tab w:val="left" w:pos="588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 xml:space="preserve">   </w:t>
      </w:r>
      <w:r w:rsidRPr="00242029">
        <w:rPr>
          <w:rFonts w:eastAsiaTheme="minorEastAsia"/>
          <w:color w:val="000000"/>
          <w:sz w:val="26"/>
          <w:szCs w:val="26"/>
        </w:rPr>
        <w:t xml:space="preserve">Панельная дискуссия «Образование в меняющемся мире: формирование традиционных ценностей средствами духовно-нравственного воспитания и </w:t>
      </w:r>
      <w:r w:rsidR="007375C2">
        <w:rPr>
          <w:rFonts w:eastAsiaTheme="minorEastAsia"/>
          <w:color w:val="000000"/>
          <w:sz w:val="26"/>
          <w:szCs w:val="26"/>
        </w:rPr>
        <w:t>просвещения»</w:t>
      </w:r>
    </w:p>
    <w:p w14:paraId="5FC65345" w14:textId="757C8635" w:rsidR="006E2533" w:rsidRDefault="006E2533" w:rsidP="006E2533">
      <w:pPr>
        <w:pStyle w:val="a4"/>
        <w:numPr>
          <w:ilvl w:val="0"/>
          <w:numId w:val="7"/>
        </w:num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42029">
        <w:rPr>
          <w:rFonts w:eastAsiaTheme="minorHAnsi"/>
          <w:sz w:val="26"/>
          <w:szCs w:val="26"/>
          <w:lang w:eastAsia="en-US"/>
        </w:rPr>
        <w:t>Диалоговая площадка «Литературные традиции</w:t>
      </w:r>
      <w:r w:rsidR="007375C2">
        <w:rPr>
          <w:rFonts w:eastAsiaTheme="minorHAnsi"/>
          <w:sz w:val="26"/>
          <w:szCs w:val="26"/>
          <w:lang w:eastAsia="en-US"/>
        </w:rPr>
        <w:t xml:space="preserve"> от прошлого к настоящему и </w:t>
      </w:r>
      <w:r w:rsidRPr="00242029">
        <w:rPr>
          <w:rFonts w:eastAsiaTheme="minorHAnsi"/>
          <w:sz w:val="26"/>
          <w:szCs w:val="26"/>
          <w:lang w:eastAsia="en-US"/>
        </w:rPr>
        <w:t>будуще</w:t>
      </w:r>
      <w:r w:rsidR="007375C2">
        <w:rPr>
          <w:rFonts w:eastAsiaTheme="minorHAnsi"/>
          <w:sz w:val="26"/>
          <w:szCs w:val="26"/>
          <w:lang w:eastAsia="en-US"/>
        </w:rPr>
        <w:t>му</w:t>
      </w:r>
      <w:r w:rsidRPr="00242029">
        <w:rPr>
          <w:rFonts w:eastAsiaTheme="minorHAnsi"/>
          <w:sz w:val="26"/>
          <w:szCs w:val="26"/>
          <w:lang w:eastAsia="en-US"/>
        </w:rPr>
        <w:t>»</w:t>
      </w:r>
    </w:p>
    <w:p w14:paraId="54067BBC" w14:textId="0408C044" w:rsidR="0024696A" w:rsidRPr="00B62C8E" w:rsidRDefault="0024696A" w:rsidP="0024696A">
      <w:pPr>
        <w:pStyle w:val="a4"/>
        <w:numPr>
          <w:ilvl w:val="0"/>
          <w:numId w:val="7"/>
        </w:num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62C8E">
        <w:rPr>
          <w:rFonts w:eastAsiaTheme="minorHAnsi"/>
          <w:sz w:val="26"/>
          <w:szCs w:val="26"/>
          <w:lang w:eastAsia="en-US"/>
        </w:rPr>
        <w:t xml:space="preserve">Экспертная площадка «Музеи </w:t>
      </w:r>
      <w:r w:rsidR="00E35F6F">
        <w:rPr>
          <w:rFonts w:eastAsiaTheme="minorHAnsi"/>
          <w:sz w:val="26"/>
          <w:szCs w:val="26"/>
          <w:lang w:eastAsia="en-US"/>
        </w:rPr>
        <w:t xml:space="preserve">и библиотеки </w:t>
      </w:r>
      <w:r w:rsidRPr="00B62C8E">
        <w:rPr>
          <w:rFonts w:eastAsiaTheme="minorHAnsi"/>
          <w:sz w:val="26"/>
          <w:szCs w:val="26"/>
          <w:lang w:eastAsia="en-US"/>
        </w:rPr>
        <w:t>как хранители и трансляторы культурного н</w:t>
      </w:r>
      <w:r w:rsidR="007375C2">
        <w:rPr>
          <w:rFonts w:eastAsiaTheme="minorHAnsi"/>
          <w:sz w:val="26"/>
          <w:szCs w:val="26"/>
          <w:lang w:eastAsia="en-US"/>
        </w:rPr>
        <w:t>аследия: региональные практики»</w:t>
      </w:r>
    </w:p>
    <w:p w14:paraId="17C5B524" w14:textId="47247D67" w:rsidR="0024696A" w:rsidRPr="00B62C8E" w:rsidRDefault="0024696A" w:rsidP="0024696A">
      <w:pPr>
        <w:pStyle w:val="a4"/>
        <w:numPr>
          <w:ilvl w:val="0"/>
          <w:numId w:val="7"/>
        </w:numPr>
        <w:tabs>
          <w:tab w:val="left" w:pos="588"/>
        </w:tabs>
        <w:autoSpaceDE w:val="0"/>
        <w:autoSpaceDN w:val="0"/>
        <w:adjustRightInd w:val="0"/>
        <w:spacing w:after="160"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Pr="00B62C8E">
        <w:rPr>
          <w:rFonts w:eastAsiaTheme="minorHAnsi"/>
          <w:sz w:val="26"/>
          <w:szCs w:val="26"/>
          <w:lang w:eastAsia="en-US"/>
        </w:rPr>
        <w:t>Экспертная площадка «Туристский потенциал регионов и развитие партнерст</w:t>
      </w:r>
      <w:r w:rsidR="007375C2">
        <w:rPr>
          <w:rFonts w:eastAsiaTheme="minorHAnsi"/>
          <w:sz w:val="26"/>
          <w:szCs w:val="26"/>
          <w:lang w:eastAsia="en-US"/>
        </w:rPr>
        <w:t>ва в сфере внутреннего туризма»</w:t>
      </w:r>
    </w:p>
    <w:p w14:paraId="3788BB5D" w14:textId="3932A720" w:rsidR="00242029" w:rsidRPr="00242029" w:rsidRDefault="00242029" w:rsidP="00242029">
      <w:pPr>
        <w:pStyle w:val="a4"/>
        <w:numPr>
          <w:ilvl w:val="0"/>
          <w:numId w:val="7"/>
        </w:num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42029">
        <w:rPr>
          <w:rFonts w:eastAsiaTheme="minorHAnsi"/>
          <w:sz w:val="26"/>
          <w:szCs w:val="26"/>
          <w:lang w:eastAsia="en-US"/>
        </w:rPr>
        <w:t xml:space="preserve">Проектная лаборатория «Культурно-символический потенциал </w:t>
      </w:r>
      <w:r w:rsidR="007375C2">
        <w:rPr>
          <w:rFonts w:eastAsiaTheme="minorHAnsi"/>
          <w:sz w:val="26"/>
          <w:szCs w:val="26"/>
          <w:lang w:eastAsia="en-US"/>
        </w:rPr>
        <w:t xml:space="preserve">и региональные культурные бренды </w:t>
      </w:r>
      <w:r w:rsidRPr="00242029">
        <w:rPr>
          <w:rFonts w:eastAsiaTheme="minorHAnsi"/>
          <w:sz w:val="26"/>
          <w:szCs w:val="26"/>
          <w:lang w:eastAsia="en-US"/>
        </w:rPr>
        <w:t>для развития малых</w:t>
      </w:r>
      <w:r w:rsidR="007375C2">
        <w:rPr>
          <w:rFonts w:eastAsiaTheme="minorHAnsi"/>
          <w:sz w:val="26"/>
          <w:szCs w:val="26"/>
          <w:lang w:eastAsia="en-US"/>
        </w:rPr>
        <w:t xml:space="preserve"> городов и сел»</w:t>
      </w:r>
    </w:p>
    <w:p w14:paraId="1388C152" w14:textId="405C6660" w:rsidR="00242029" w:rsidRPr="00242029" w:rsidRDefault="00242029" w:rsidP="00242029">
      <w:pPr>
        <w:pStyle w:val="a4"/>
        <w:numPr>
          <w:ilvl w:val="0"/>
          <w:numId w:val="7"/>
        </w:num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42029">
        <w:rPr>
          <w:rFonts w:eastAsiaTheme="minorHAnsi"/>
          <w:sz w:val="26"/>
          <w:szCs w:val="26"/>
          <w:lang w:eastAsia="en-US"/>
        </w:rPr>
        <w:t>Специальное мероприятие Президентского фонда культурных инициатив</w:t>
      </w:r>
      <w:r w:rsidRPr="0024202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242029">
        <w:rPr>
          <w:rFonts w:eastAsiaTheme="minorHAnsi"/>
          <w:sz w:val="26"/>
          <w:szCs w:val="26"/>
          <w:lang w:eastAsia="en-US"/>
        </w:rPr>
        <w:t>«Проектная деятельность в сфере сохранения</w:t>
      </w:r>
      <w:r w:rsidR="007375C2">
        <w:rPr>
          <w:rFonts w:eastAsiaTheme="minorHAnsi"/>
          <w:sz w:val="26"/>
          <w:szCs w:val="26"/>
          <w:lang w:eastAsia="en-US"/>
        </w:rPr>
        <w:t xml:space="preserve"> объектов культурного наследия»</w:t>
      </w:r>
    </w:p>
    <w:p w14:paraId="328A2E40" w14:textId="04A3ED41" w:rsidR="00242029" w:rsidRDefault="00402A8B" w:rsidP="001D0419">
      <w:pPr>
        <w:pStyle w:val="a4"/>
        <w:numPr>
          <w:ilvl w:val="0"/>
          <w:numId w:val="7"/>
        </w:numPr>
        <w:tabs>
          <w:tab w:val="left" w:pos="588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4696A">
        <w:rPr>
          <w:rFonts w:eastAsiaTheme="minorEastAsia"/>
          <w:color w:val="000000"/>
          <w:sz w:val="26"/>
          <w:szCs w:val="26"/>
        </w:rPr>
        <w:t xml:space="preserve">   </w:t>
      </w:r>
      <w:r w:rsidR="00242029" w:rsidRPr="0024696A">
        <w:rPr>
          <w:rFonts w:eastAsiaTheme="minorHAnsi"/>
          <w:sz w:val="26"/>
          <w:szCs w:val="26"/>
          <w:lang w:eastAsia="en-US"/>
        </w:rPr>
        <w:t>Специальное мероприятие Всероссийской государственной библиотеки иностранной</w:t>
      </w:r>
      <w:r w:rsidR="004F32AE">
        <w:rPr>
          <w:rFonts w:eastAsiaTheme="minorHAnsi"/>
          <w:sz w:val="26"/>
          <w:szCs w:val="26"/>
          <w:lang w:eastAsia="en-US"/>
        </w:rPr>
        <w:t xml:space="preserve"> литературы имени М.И. Рудомино.</w:t>
      </w:r>
    </w:p>
    <w:p w14:paraId="4DEE48F0" w14:textId="77777777" w:rsidR="0024696A" w:rsidRPr="0024696A" w:rsidRDefault="0024696A" w:rsidP="0024696A">
      <w:pPr>
        <w:pStyle w:val="a4"/>
        <w:tabs>
          <w:tab w:val="left" w:pos="588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485E1FDB" w14:textId="448C371D" w:rsidR="00242029" w:rsidRPr="009231A3" w:rsidRDefault="00242029" w:rsidP="00242029">
      <w:pPr>
        <w:ind w:firstLine="540"/>
        <w:jc w:val="both"/>
        <w:rPr>
          <w:b/>
          <w:sz w:val="26"/>
          <w:szCs w:val="26"/>
          <w:shd w:val="clear" w:color="auto" w:fill="FFFFFF"/>
        </w:rPr>
      </w:pPr>
      <w:r w:rsidRPr="009231A3">
        <w:rPr>
          <w:b/>
          <w:sz w:val="26"/>
          <w:szCs w:val="26"/>
          <w:shd w:val="clear" w:color="auto" w:fill="FFFFFF"/>
        </w:rPr>
        <w:t>В 202</w:t>
      </w:r>
      <w:r>
        <w:rPr>
          <w:b/>
          <w:sz w:val="26"/>
          <w:szCs w:val="26"/>
          <w:shd w:val="clear" w:color="auto" w:fill="FFFFFF"/>
        </w:rPr>
        <w:t>4</w:t>
      </w:r>
      <w:r w:rsidRPr="009231A3">
        <w:rPr>
          <w:b/>
          <w:sz w:val="26"/>
          <w:szCs w:val="26"/>
          <w:shd w:val="clear" w:color="auto" w:fill="FFFFFF"/>
        </w:rPr>
        <w:t xml:space="preserve"> году отмечаются</w:t>
      </w:r>
      <w:r w:rsidR="007375C2">
        <w:rPr>
          <w:b/>
          <w:sz w:val="26"/>
          <w:szCs w:val="26"/>
          <w:shd w:val="clear" w:color="auto" w:fill="FFFFFF"/>
        </w:rPr>
        <w:t xml:space="preserve"> знаменательные даты, связанные с историей и культурой Рязанского края</w:t>
      </w:r>
      <w:r w:rsidRPr="009231A3">
        <w:rPr>
          <w:b/>
          <w:sz w:val="26"/>
          <w:szCs w:val="26"/>
          <w:shd w:val="clear" w:color="auto" w:fill="FFFFFF"/>
        </w:rPr>
        <w:t xml:space="preserve">: </w:t>
      </w:r>
    </w:p>
    <w:p w14:paraId="5DF8F7D6" w14:textId="77777777" w:rsidR="00242029" w:rsidRPr="0067732D" w:rsidRDefault="00242029" w:rsidP="00242029">
      <w:pPr>
        <w:numPr>
          <w:ilvl w:val="0"/>
          <w:numId w:val="1"/>
        </w:numPr>
        <w:jc w:val="both"/>
        <w:rPr>
          <w:sz w:val="26"/>
          <w:szCs w:val="26"/>
          <w:shd w:val="clear" w:color="auto" w:fill="FFFFFF"/>
        </w:rPr>
      </w:pPr>
      <w:r w:rsidRPr="0067732D">
        <w:rPr>
          <w:sz w:val="26"/>
          <w:szCs w:val="26"/>
          <w:shd w:val="clear" w:color="auto" w:fill="FFFFFF"/>
        </w:rPr>
        <w:t>245-летие со дня выхода указа Екатерины II о гербе г. Рязани и уездных го</w:t>
      </w:r>
      <w:r>
        <w:rPr>
          <w:sz w:val="26"/>
          <w:szCs w:val="26"/>
          <w:shd w:val="clear" w:color="auto" w:fill="FFFFFF"/>
        </w:rPr>
        <w:t>родов Рязанского наместничества;</w:t>
      </w:r>
    </w:p>
    <w:p w14:paraId="090B2730" w14:textId="77777777" w:rsidR="00242029" w:rsidRPr="0067732D" w:rsidRDefault="00242029" w:rsidP="00242029">
      <w:pPr>
        <w:numPr>
          <w:ilvl w:val="0"/>
          <w:numId w:val="1"/>
        </w:numPr>
        <w:jc w:val="both"/>
        <w:rPr>
          <w:sz w:val="26"/>
          <w:szCs w:val="26"/>
          <w:shd w:val="clear" w:color="auto" w:fill="FFFFFF"/>
        </w:rPr>
      </w:pPr>
      <w:r w:rsidRPr="0067732D">
        <w:rPr>
          <w:sz w:val="26"/>
          <w:szCs w:val="26"/>
          <w:shd w:val="clear" w:color="auto" w:fill="FFFFFF"/>
        </w:rPr>
        <w:t>205-летие со дня рождения поэта Якова Петровича Полонского</w:t>
      </w:r>
      <w:r>
        <w:rPr>
          <w:sz w:val="26"/>
          <w:szCs w:val="26"/>
          <w:shd w:val="clear" w:color="auto" w:fill="FFFFFF"/>
        </w:rPr>
        <w:t>;</w:t>
      </w:r>
    </w:p>
    <w:p w14:paraId="0BEB0D25" w14:textId="77777777" w:rsidR="00242029" w:rsidRPr="0067732D" w:rsidRDefault="00242029" w:rsidP="00242029">
      <w:pPr>
        <w:numPr>
          <w:ilvl w:val="0"/>
          <w:numId w:val="1"/>
        </w:numPr>
        <w:jc w:val="both"/>
        <w:rPr>
          <w:sz w:val="26"/>
          <w:szCs w:val="26"/>
          <w:shd w:val="clear" w:color="auto" w:fill="FFFFFF"/>
        </w:rPr>
      </w:pPr>
      <w:r w:rsidRPr="0067732D">
        <w:rPr>
          <w:sz w:val="26"/>
          <w:szCs w:val="26"/>
          <w:shd w:val="clear" w:color="auto" w:fill="FFFFFF"/>
        </w:rPr>
        <w:t>195-летие со дня рождения философа, основателя русского космизма Николая Федоровича Федорова</w:t>
      </w:r>
      <w:r>
        <w:rPr>
          <w:sz w:val="26"/>
          <w:szCs w:val="26"/>
          <w:shd w:val="clear" w:color="auto" w:fill="FFFFFF"/>
        </w:rPr>
        <w:t>;</w:t>
      </w:r>
      <w:r w:rsidRPr="0067732D">
        <w:rPr>
          <w:sz w:val="26"/>
          <w:szCs w:val="26"/>
          <w:shd w:val="clear" w:color="auto" w:fill="FFFFFF"/>
        </w:rPr>
        <w:t xml:space="preserve"> </w:t>
      </w:r>
    </w:p>
    <w:p w14:paraId="5363FA77" w14:textId="77777777" w:rsidR="00242029" w:rsidRPr="0067732D" w:rsidRDefault="00242029" w:rsidP="00242029">
      <w:pPr>
        <w:numPr>
          <w:ilvl w:val="0"/>
          <w:numId w:val="1"/>
        </w:numPr>
        <w:jc w:val="both"/>
        <w:rPr>
          <w:sz w:val="26"/>
          <w:szCs w:val="26"/>
          <w:shd w:val="clear" w:color="auto" w:fill="FFFFFF"/>
        </w:rPr>
      </w:pPr>
      <w:r w:rsidRPr="0067732D">
        <w:rPr>
          <w:sz w:val="26"/>
          <w:szCs w:val="26"/>
          <w:shd w:val="clear" w:color="auto" w:fill="FFFFFF"/>
        </w:rPr>
        <w:t>175-летие со дня рождения физиолога, лауреата Нобелевской</w:t>
      </w:r>
      <w:r>
        <w:rPr>
          <w:sz w:val="26"/>
          <w:szCs w:val="26"/>
          <w:shd w:val="clear" w:color="auto" w:fill="FFFFFF"/>
        </w:rPr>
        <w:t xml:space="preserve"> премии Ивана Петровича Павлова;</w:t>
      </w:r>
    </w:p>
    <w:p w14:paraId="3D8C7FA5" w14:textId="77777777" w:rsidR="00242029" w:rsidRPr="0067732D" w:rsidRDefault="00242029" w:rsidP="00242029">
      <w:pPr>
        <w:numPr>
          <w:ilvl w:val="0"/>
          <w:numId w:val="1"/>
        </w:numPr>
        <w:jc w:val="both"/>
        <w:rPr>
          <w:sz w:val="26"/>
          <w:szCs w:val="26"/>
          <w:shd w:val="clear" w:color="auto" w:fill="FFFFFF"/>
        </w:rPr>
      </w:pPr>
      <w:r w:rsidRPr="0067732D">
        <w:rPr>
          <w:sz w:val="26"/>
          <w:szCs w:val="26"/>
          <w:shd w:val="clear" w:color="auto" w:fill="FFFFFF"/>
        </w:rPr>
        <w:t>140-летие со дня создания Рязанской ученой архивной комиссии (РУАК)</w:t>
      </w:r>
      <w:r>
        <w:rPr>
          <w:sz w:val="26"/>
          <w:szCs w:val="26"/>
          <w:shd w:val="clear" w:color="auto" w:fill="FFFFFF"/>
        </w:rPr>
        <w:t>;</w:t>
      </w:r>
      <w:r w:rsidRPr="0067732D">
        <w:rPr>
          <w:sz w:val="26"/>
          <w:szCs w:val="26"/>
          <w:shd w:val="clear" w:color="auto" w:fill="FFFFFF"/>
        </w:rPr>
        <w:t xml:space="preserve"> </w:t>
      </w:r>
    </w:p>
    <w:p w14:paraId="5209C3AB" w14:textId="3BB24CC9" w:rsidR="00242029" w:rsidRPr="0067732D" w:rsidRDefault="00242029" w:rsidP="00242029">
      <w:pPr>
        <w:numPr>
          <w:ilvl w:val="0"/>
          <w:numId w:val="1"/>
        </w:numPr>
        <w:jc w:val="both"/>
        <w:rPr>
          <w:sz w:val="26"/>
          <w:szCs w:val="26"/>
          <w:shd w:val="clear" w:color="auto" w:fill="FFFFFF"/>
        </w:rPr>
      </w:pPr>
      <w:r w:rsidRPr="0067732D">
        <w:rPr>
          <w:sz w:val="26"/>
          <w:szCs w:val="26"/>
          <w:shd w:val="clear" w:color="auto" w:fill="FFFFFF"/>
        </w:rPr>
        <w:t>140-летие со дня основания исторического музея РУАК</w:t>
      </w:r>
      <w:r w:rsidR="007375C2">
        <w:rPr>
          <w:sz w:val="26"/>
          <w:szCs w:val="26"/>
          <w:shd w:val="clear" w:color="auto" w:fill="FFFFFF"/>
        </w:rPr>
        <w:t xml:space="preserve"> (н</w:t>
      </w:r>
      <w:r w:rsidRPr="0067732D">
        <w:rPr>
          <w:sz w:val="26"/>
          <w:szCs w:val="26"/>
          <w:shd w:val="clear" w:color="auto" w:fill="FFFFFF"/>
        </w:rPr>
        <w:t>ыне Рязанский историко-архите</w:t>
      </w:r>
      <w:r>
        <w:rPr>
          <w:sz w:val="26"/>
          <w:szCs w:val="26"/>
          <w:shd w:val="clear" w:color="auto" w:fill="FFFFFF"/>
        </w:rPr>
        <w:t>ктурный музей-заповедник</w:t>
      </w:r>
      <w:r w:rsidR="007375C2">
        <w:rPr>
          <w:sz w:val="26"/>
          <w:szCs w:val="26"/>
          <w:shd w:val="clear" w:color="auto" w:fill="FFFFFF"/>
        </w:rPr>
        <w:t>)</w:t>
      </w:r>
      <w:r>
        <w:rPr>
          <w:sz w:val="26"/>
          <w:szCs w:val="26"/>
          <w:shd w:val="clear" w:color="auto" w:fill="FFFFFF"/>
        </w:rPr>
        <w:t xml:space="preserve">; </w:t>
      </w:r>
    </w:p>
    <w:p w14:paraId="5BA45215" w14:textId="77777777" w:rsidR="00242029" w:rsidRPr="0067732D" w:rsidRDefault="00242029" w:rsidP="00242029">
      <w:pPr>
        <w:numPr>
          <w:ilvl w:val="0"/>
          <w:numId w:val="1"/>
        </w:numPr>
        <w:jc w:val="both"/>
        <w:rPr>
          <w:sz w:val="26"/>
          <w:szCs w:val="26"/>
          <w:shd w:val="clear" w:color="auto" w:fill="FFFFFF"/>
        </w:rPr>
      </w:pPr>
      <w:r w:rsidRPr="0067732D">
        <w:rPr>
          <w:sz w:val="26"/>
          <w:szCs w:val="26"/>
          <w:shd w:val="clear" w:color="auto" w:fill="FFFFFF"/>
        </w:rPr>
        <w:t>140-летие со дня рождения композитора и военного дирижера Василия Ивановича Агапкина</w:t>
      </w:r>
      <w:r>
        <w:rPr>
          <w:sz w:val="26"/>
          <w:szCs w:val="26"/>
          <w:shd w:val="clear" w:color="auto" w:fill="FFFFFF"/>
        </w:rPr>
        <w:t>;</w:t>
      </w:r>
      <w:r w:rsidRPr="0067732D">
        <w:rPr>
          <w:sz w:val="26"/>
          <w:szCs w:val="26"/>
          <w:shd w:val="clear" w:color="auto" w:fill="FFFFFF"/>
        </w:rPr>
        <w:t xml:space="preserve"> </w:t>
      </w:r>
    </w:p>
    <w:p w14:paraId="49EDDD19" w14:textId="77777777" w:rsidR="00242029" w:rsidRPr="0067732D" w:rsidRDefault="00242029" w:rsidP="00242029">
      <w:pPr>
        <w:numPr>
          <w:ilvl w:val="0"/>
          <w:numId w:val="1"/>
        </w:numPr>
        <w:jc w:val="both"/>
        <w:rPr>
          <w:sz w:val="26"/>
          <w:szCs w:val="26"/>
          <w:shd w:val="clear" w:color="auto" w:fill="FFFFFF"/>
        </w:rPr>
      </w:pPr>
      <w:r w:rsidRPr="0067732D">
        <w:rPr>
          <w:sz w:val="26"/>
          <w:szCs w:val="26"/>
          <w:shd w:val="clear" w:color="auto" w:fill="FFFFFF"/>
        </w:rPr>
        <w:t>120-летие со дня рождения Героя Советского Союза, Народного Героя Югославии, Маршала Советского Союза Сергея Семеновича Бирюзова</w:t>
      </w:r>
      <w:r>
        <w:rPr>
          <w:sz w:val="26"/>
          <w:szCs w:val="26"/>
          <w:shd w:val="clear" w:color="auto" w:fill="FFFFFF"/>
        </w:rPr>
        <w:t>;</w:t>
      </w:r>
      <w:r w:rsidRPr="0067732D">
        <w:rPr>
          <w:sz w:val="26"/>
          <w:szCs w:val="26"/>
          <w:shd w:val="clear" w:color="auto" w:fill="FFFFFF"/>
        </w:rPr>
        <w:t xml:space="preserve"> </w:t>
      </w:r>
    </w:p>
    <w:p w14:paraId="4547F062" w14:textId="77777777" w:rsidR="00242029" w:rsidRPr="0067732D" w:rsidRDefault="00242029" w:rsidP="00242029">
      <w:pPr>
        <w:numPr>
          <w:ilvl w:val="0"/>
          <w:numId w:val="1"/>
        </w:num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115-летие </w:t>
      </w:r>
      <w:r w:rsidRPr="0067732D">
        <w:rPr>
          <w:sz w:val="26"/>
          <w:szCs w:val="26"/>
          <w:shd w:val="clear" w:color="auto" w:fill="FFFFFF"/>
        </w:rPr>
        <w:t>со дня рождения Героя Советского Союза, Национального Героя Италии Федора Андриановича Полетаева</w:t>
      </w:r>
      <w:r>
        <w:rPr>
          <w:sz w:val="26"/>
          <w:szCs w:val="26"/>
          <w:shd w:val="clear" w:color="auto" w:fill="FFFFFF"/>
        </w:rPr>
        <w:t>;</w:t>
      </w:r>
      <w:r w:rsidRPr="0067732D">
        <w:rPr>
          <w:sz w:val="26"/>
          <w:szCs w:val="26"/>
          <w:shd w:val="clear" w:color="auto" w:fill="FFFFFF"/>
        </w:rPr>
        <w:t xml:space="preserve"> </w:t>
      </w:r>
    </w:p>
    <w:p w14:paraId="73DDB372" w14:textId="57326000" w:rsidR="00242029" w:rsidRPr="0067732D" w:rsidRDefault="007375C2" w:rsidP="00242029">
      <w:pPr>
        <w:numPr>
          <w:ilvl w:val="0"/>
          <w:numId w:val="1"/>
        </w:num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100-летие Н</w:t>
      </w:r>
      <w:r w:rsidR="00242029" w:rsidRPr="0067732D">
        <w:rPr>
          <w:sz w:val="26"/>
          <w:szCs w:val="26"/>
          <w:shd w:val="clear" w:color="auto" w:fill="FFFFFF"/>
        </w:rPr>
        <w:t>ародного художника СССР Виктора Ивановича Иванова</w:t>
      </w:r>
      <w:r>
        <w:rPr>
          <w:sz w:val="26"/>
          <w:szCs w:val="26"/>
          <w:shd w:val="clear" w:color="auto" w:fill="FFFFFF"/>
        </w:rPr>
        <w:t>.</w:t>
      </w:r>
    </w:p>
    <w:p w14:paraId="33288495" w14:textId="796594A4" w:rsidR="00242029" w:rsidRPr="00242029" w:rsidRDefault="00242029" w:rsidP="00242029">
      <w:pPr>
        <w:spacing w:after="120"/>
        <w:ind w:firstLine="709"/>
        <w:jc w:val="both"/>
        <w:rPr>
          <w:sz w:val="26"/>
          <w:szCs w:val="26"/>
        </w:rPr>
      </w:pPr>
    </w:p>
    <w:p w14:paraId="2296A157" w14:textId="79B9468E" w:rsidR="00242029" w:rsidRPr="00242029" w:rsidRDefault="00242029" w:rsidP="00242029">
      <w:pPr>
        <w:ind w:firstLine="540"/>
        <w:jc w:val="both"/>
        <w:rPr>
          <w:sz w:val="26"/>
          <w:szCs w:val="26"/>
        </w:rPr>
      </w:pPr>
      <w:r w:rsidRPr="00242029">
        <w:rPr>
          <w:sz w:val="26"/>
          <w:szCs w:val="26"/>
        </w:rPr>
        <w:lastRenderedPageBreak/>
        <w:t>Планируется прямая трансляция центральной сессии и некоторых площадок конференции на портале Культура.РФ.</w:t>
      </w:r>
    </w:p>
    <w:p w14:paraId="358B76E4" w14:textId="77777777" w:rsidR="00513FD9" w:rsidRPr="009231A3" w:rsidRDefault="005D57BD" w:rsidP="00B166CF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Научный форум</w:t>
      </w:r>
      <w:r w:rsidR="00513FD9" w:rsidRPr="009231A3">
        <w:rPr>
          <w:sz w:val="26"/>
          <w:szCs w:val="26"/>
        </w:rPr>
        <w:t xml:space="preserve"> пройдет в Рязанской областной универсальной научной библиотеке имени Горького по адресу: </w:t>
      </w:r>
      <w:smartTag w:uri="urn:schemas-microsoft-com:office:smarttags" w:element="metricconverter">
        <w:smartTagPr>
          <w:attr w:name="ProductID" w:val="390000, г"/>
        </w:smartTagPr>
        <w:r w:rsidR="00513FD9" w:rsidRPr="009231A3">
          <w:rPr>
            <w:sz w:val="26"/>
            <w:szCs w:val="26"/>
          </w:rPr>
          <w:t>390000, г</w:t>
        </w:r>
      </w:smartTag>
      <w:r w:rsidR="00513FD9" w:rsidRPr="009231A3">
        <w:rPr>
          <w:sz w:val="26"/>
          <w:szCs w:val="26"/>
        </w:rPr>
        <w:t>. Рязань, ул. Ленина, 52.</w:t>
      </w:r>
    </w:p>
    <w:p w14:paraId="34D56F6E" w14:textId="35EC3F9C" w:rsidR="00177206" w:rsidRPr="009231A3" w:rsidRDefault="00513FD9" w:rsidP="004665D2">
      <w:pPr>
        <w:ind w:firstLine="709"/>
        <w:jc w:val="both"/>
        <w:rPr>
          <w:sz w:val="26"/>
          <w:szCs w:val="26"/>
        </w:rPr>
      </w:pPr>
      <w:r w:rsidRPr="009231A3">
        <w:rPr>
          <w:sz w:val="26"/>
          <w:szCs w:val="26"/>
        </w:rPr>
        <w:t>Просим не позднее</w:t>
      </w:r>
      <w:r w:rsidRPr="009231A3">
        <w:rPr>
          <w:b/>
          <w:sz w:val="26"/>
          <w:szCs w:val="26"/>
        </w:rPr>
        <w:t xml:space="preserve"> </w:t>
      </w:r>
      <w:r w:rsidR="009157AB">
        <w:rPr>
          <w:b/>
          <w:sz w:val="26"/>
          <w:szCs w:val="26"/>
        </w:rPr>
        <w:t>1</w:t>
      </w:r>
      <w:r w:rsidR="00B62C8E">
        <w:rPr>
          <w:b/>
          <w:sz w:val="26"/>
          <w:szCs w:val="26"/>
        </w:rPr>
        <w:t>0</w:t>
      </w:r>
      <w:r w:rsidR="009157AB">
        <w:rPr>
          <w:b/>
          <w:sz w:val="26"/>
          <w:szCs w:val="26"/>
        </w:rPr>
        <w:t xml:space="preserve"> августа </w:t>
      </w:r>
      <w:r w:rsidR="000A2412" w:rsidRPr="009231A3">
        <w:rPr>
          <w:b/>
          <w:sz w:val="26"/>
          <w:szCs w:val="26"/>
        </w:rPr>
        <w:t>202</w:t>
      </w:r>
      <w:r w:rsidR="0063563F">
        <w:rPr>
          <w:b/>
          <w:sz w:val="26"/>
          <w:szCs w:val="26"/>
        </w:rPr>
        <w:t>4</w:t>
      </w:r>
      <w:r w:rsidRPr="009231A3">
        <w:rPr>
          <w:b/>
          <w:sz w:val="26"/>
          <w:szCs w:val="26"/>
        </w:rPr>
        <w:t xml:space="preserve"> года</w:t>
      </w:r>
      <w:r w:rsidRPr="009231A3">
        <w:rPr>
          <w:sz w:val="26"/>
          <w:szCs w:val="26"/>
        </w:rPr>
        <w:t xml:space="preserve"> подтвердить свое участие в </w:t>
      </w:r>
      <w:r w:rsidR="00B62C8E">
        <w:rPr>
          <w:sz w:val="26"/>
          <w:szCs w:val="26"/>
        </w:rPr>
        <w:t>пленарной сессии или экспертной площадк</w:t>
      </w:r>
      <w:r w:rsidR="00402A8B">
        <w:rPr>
          <w:sz w:val="26"/>
          <w:szCs w:val="26"/>
        </w:rPr>
        <w:t>е</w:t>
      </w:r>
      <w:r w:rsidR="00B62C8E">
        <w:rPr>
          <w:sz w:val="26"/>
          <w:szCs w:val="26"/>
        </w:rPr>
        <w:t xml:space="preserve"> </w:t>
      </w:r>
      <w:r w:rsidRPr="009231A3">
        <w:rPr>
          <w:sz w:val="26"/>
          <w:szCs w:val="26"/>
        </w:rPr>
        <w:t xml:space="preserve">конференции и сообщить тему доклада. </w:t>
      </w:r>
      <w:r w:rsidR="00177206" w:rsidRPr="009231A3">
        <w:rPr>
          <w:sz w:val="26"/>
          <w:szCs w:val="26"/>
        </w:rPr>
        <w:t xml:space="preserve">Заявки просим высылать по электронной почте </w:t>
      </w:r>
      <w:hyperlink r:id="rId9" w:history="1">
        <w:r w:rsidR="00177206" w:rsidRPr="009231A3">
          <w:rPr>
            <w:rStyle w:val="a3"/>
            <w:sz w:val="26"/>
            <w:szCs w:val="26"/>
            <w:lang w:val="en-US"/>
          </w:rPr>
          <w:t>kray</w:t>
        </w:r>
        <w:r w:rsidR="00177206" w:rsidRPr="009231A3">
          <w:rPr>
            <w:rStyle w:val="a3"/>
            <w:sz w:val="26"/>
            <w:szCs w:val="26"/>
          </w:rPr>
          <w:t>@</w:t>
        </w:r>
        <w:r w:rsidR="00177206" w:rsidRPr="009231A3">
          <w:rPr>
            <w:rStyle w:val="a3"/>
            <w:sz w:val="26"/>
            <w:szCs w:val="26"/>
            <w:lang w:val="en-US"/>
          </w:rPr>
          <w:t>rounb</w:t>
        </w:r>
        <w:r w:rsidR="00177206" w:rsidRPr="009231A3">
          <w:rPr>
            <w:rStyle w:val="a3"/>
            <w:sz w:val="26"/>
            <w:szCs w:val="26"/>
          </w:rPr>
          <w:t>.</w:t>
        </w:r>
        <w:r w:rsidR="00177206" w:rsidRPr="009231A3">
          <w:rPr>
            <w:rStyle w:val="a3"/>
            <w:sz w:val="26"/>
            <w:szCs w:val="26"/>
            <w:lang w:val="en-US"/>
          </w:rPr>
          <w:t>ru</w:t>
        </w:r>
      </w:hyperlink>
      <w:r w:rsidR="00177206" w:rsidRPr="009231A3">
        <w:rPr>
          <w:sz w:val="26"/>
          <w:szCs w:val="26"/>
        </w:rPr>
        <w:t xml:space="preserve"> (с пометкой «</w:t>
      </w:r>
      <w:r w:rsidR="00B62C8E">
        <w:rPr>
          <w:sz w:val="26"/>
          <w:szCs w:val="26"/>
        </w:rPr>
        <w:t>Форум древних городов</w:t>
      </w:r>
      <w:r w:rsidR="00177206" w:rsidRPr="009231A3">
        <w:rPr>
          <w:sz w:val="26"/>
          <w:szCs w:val="26"/>
        </w:rPr>
        <w:t xml:space="preserve">»). </w:t>
      </w:r>
      <w:r w:rsidRPr="009231A3">
        <w:rPr>
          <w:sz w:val="26"/>
          <w:szCs w:val="26"/>
        </w:rPr>
        <w:t>Регламент выступлений</w:t>
      </w:r>
      <w:r w:rsidR="009231A3">
        <w:rPr>
          <w:sz w:val="26"/>
          <w:szCs w:val="26"/>
        </w:rPr>
        <w:t>:</w:t>
      </w:r>
      <w:r w:rsidRPr="009231A3">
        <w:rPr>
          <w:sz w:val="26"/>
          <w:szCs w:val="26"/>
        </w:rPr>
        <w:t xml:space="preserve"> на пленарно</w:t>
      </w:r>
      <w:r w:rsidR="00B62C8E">
        <w:rPr>
          <w:sz w:val="26"/>
          <w:szCs w:val="26"/>
        </w:rPr>
        <w:t xml:space="preserve">й </w:t>
      </w:r>
      <w:r w:rsidRPr="009231A3">
        <w:rPr>
          <w:sz w:val="26"/>
          <w:szCs w:val="26"/>
        </w:rPr>
        <w:t xml:space="preserve"> </w:t>
      </w:r>
      <w:r w:rsidR="00B62C8E">
        <w:rPr>
          <w:sz w:val="26"/>
          <w:szCs w:val="26"/>
        </w:rPr>
        <w:t>сессии</w:t>
      </w:r>
      <w:r w:rsidRPr="009231A3">
        <w:rPr>
          <w:sz w:val="26"/>
          <w:szCs w:val="26"/>
        </w:rPr>
        <w:t xml:space="preserve"> </w:t>
      </w:r>
      <w:r w:rsidR="009231A3" w:rsidRPr="009231A3">
        <w:rPr>
          <w:sz w:val="26"/>
          <w:szCs w:val="26"/>
        </w:rPr>
        <w:t>–</w:t>
      </w:r>
      <w:r w:rsidR="009231A3">
        <w:rPr>
          <w:sz w:val="26"/>
          <w:szCs w:val="26"/>
        </w:rPr>
        <w:t xml:space="preserve"> </w:t>
      </w:r>
      <w:r w:rsidR="005520FA">
        <w:rPr>
          <w:sz w:val="26"/>
          <w:szCs w:val="26"/>
        </w:rPr>
        <w:t>до 10 мин</w:t>
      </w:r>
      <w:r w:rsidRPr="009231A3">
        <w:rPr>
          <w:sz w:val="26"/>
          <w:szCs w:val="26"/>
        </w:rPr>
        <w:t>.</w:t>
      </w:r>
      <w:r w:rsidR="00B62C8E">
        <w:rPr>
          <w:sz w:val="26"/>
          <w:szCs w:val="26"/>
        </w:rPr>
        <w:t xml:space="preserve">, на площадках форума и конференции  </w:t>
      </w:r>
      <w:r w:rsidRPr="009231A3">
        <w:rPr>
          <w:sz w:val="26"/>
          <w:szCs w:val="26"/>
        </w:rPr>
        <w:t xml:space="preserve"> </w:t>
      </w:r>
      <w:r w:rsidR="00B62C8E">
        <w:rPr>
          <w:sz w:val="26"/>
          <w:szCs w:val="26"/>
        </w:rPr>
        <w:t xml:space="preserve">- до 7 мин. </w:t>
      </w:r>
    </w:p>
    <w:p w14:paraId="7B209F22" w14:textId="77777777" w:rsidR="00FF15BC" w:rsidRDefault="00F7304B" w:rsidP="009231A3">
      <w:pPr>
        <w:ind w:right="-2" w:firstLine="709"/>
        <w:jc w:val="both"/>
        <w:rPr>
          <w:snapToGrid w:val="0"/>
          <w:sz w:val="26"/>
          <w:szCs w:val="26"/>
        </w:rPr>
      </w:pPr>
      <w:r w:rsidRPr="009231A3">
        <w:rPr>
          <w:b/>
          <w:sz w:val="26"/>
          <w:szCs w:val="26"/>
        </w:rPr>
        <w:t>Форма участия:</w:t>
      </w:r>
      <w:r w:rsidRPr="009231A3">
        <w:rPr>
          <w:sz w:val="26"/>
          <w:szCs w:val="26"/>
        </w:rPr>
        <w:t xml:space="preserve"> </w:t>
      </w:r>
      <w:r w:rsidR="00CB64A0" w:rsidRPr="00BB469A">
        <w:rPr>
          <w:snapToGrid w:val="0"/>
          <w:sz w:val="26"/>
          <w:szCs w:val="26"/>
        </w:rPr>
        <w:t xml:space="preserve">очная и дистанционная (стендовый доклад, видеовыступление в записи, выступление </w:t>
      </w:r>
      <w:r w:rsidR="00CB64A0" w:rsidRPr="00BB469A">
        <w:rPr>
          <w:snapToGrid w:val="0"/>
          <w:sz w:val="26"/>
          <w:szCs w:val="26"/>
          <w:lang w:val="en-US"/>
        </w:rPr>
        <w:t>online</w:t>
      </w:r>
      <w:r w:rsidR="00FF15BC">
        <w:rPr>
          <w:snapToGrid w:val="0"/>
          <w:sz w:val="26"/>
          <w:szCs w:val="26"/>
        </w:rPr>
        <w:t>).</w:t>
      </w:r>
    </w:p>
    <w:p w14:paraId="2D85C2D4" w14:textId="77777777" w:rsidR="00513FD9" w:rsidRPr="009231A3" w:rsidRDefault="00513FD9" w:rsidP="009231A3">
      <w:pPr>
        <w:ind w:right="-2" w:firstLine="709"/>
        <w:jc w:val="both"/>
        <w:rPr>
          <w:sz w:val="26"/>
          <w:szCs w:val="26"/>
        </w:rPr>
      </w:pPr>
      <w:r w:rsidRPr="009231A3">
        <w:rPr>
          <w:color w:val="000000"/>
          <w:sz w:val="26"/>
          <w:szCs w:val="26"/>
        </w:rPr>
        <w:t xml:space="preserve">Проезд и </w:t>
      </w:r>
      <w:r w:rsidR="00F60612" w:rsidRPr="009231A3">
        <w:rPr>
          <w:color w:val="000000"/>
          <w:sz w:val="26"/>
          <w:szCs w:val="26"/>
        </w:rPr>
        <w:t>проживание</w:t>
      </w:r>
      <w:r w:rsidRPr="009231A3">
        <w:rPr>
          <w:color w:val="000000"/>
          <w:sz w:val="26"/>
          <w:szCs w:val="26"/>
        </w:rPr>
        <w:t xml:space="preserve"> участников за счёт направляющей стороны.</w:t>
      </w:r>
    </w:p>
    <w:p w14:paraId="7F901302" w14:textId="17C69BB6" w:rsidR="00513FD9" w:rsidRPr="009231A3" w:rsidRDefault="00513FD9" w:rsidP="009231A3">
      <w:pPr>
        <w:ind w:right="-2" w:firstLine="709"/>
        <w:jc w:val="both"/>
        <w:rPr>
          <w:sz w:val="26"/>
          <w:szCs w:val="26"/>
        </w:rPr>
      </w:pPr>
      <w:r w:rsidRPr="009231A3">
        <w:rPr>
          <w:b/>
          <w:sz w:val="26"/>
          <w:szCs w:val="26"/>
        </w:rPr>
        <w:t>Планируется издание материалов конференции</w:t>
      </w:r>
      <w:r w:rsidR="00FF15BC">
        <w:rPr>
          <w:sz w:val="26"/>
          <w:szCs w:val="26"/>
        </w:rPr>
        <w:t>. Э</w:t>
      </w:r>
      <w:r w:rsidRPr="009231A3">
        <w:rPr>
          <w:sz w:val="26"/>
          <w:szCs w:val="26"/>
        </w:rPr>
        <w:t xml:space="preserve">лектронную версию выступления </w:t>
      </w:r>
      <w:r w:rsidR="00177206" w:rsidRPr="009231A3">
        <w:rPr>
          <w:sz w:val="26"/>
          <w:szCs w:val="26"/>
        </w:rPr>
        <w:t xml:space="preserve">просим направлять </w:t>
      </w:r>
      <w:r w:rsidR="009231A3">
        <w:rPr>
          <w:sz w:val="26"/>
          <w:szCs w:val="26"/>
        </w:rPr>
        <w:t xml:space="preserve">не позднее </w:t>
      </w:r>
      <w:r w:rsidR="009157AB">
        <w:rPr>
          <w:b/>
          <w:sz w:val="26"/>
          <w:szCs w:val="26"/>
        </w:rPr>
        <w:t>1 октября</w:t>
      </w:r>
      <w:r w:rsidR="009231A3" w:rsidRPr="009231A3">
        <w:rPr>
          <w:b/>
          <w:sz w:val="26"/>
          <w:szCs w:val="26"/>
        </w:rPr>
        <w:t xml:space="preserve"> 202</w:t>
      </w:r>
      <w:r w:rsidR="0063563F">
        <w:rPr>
          <w:b/>
          <w:sz w:val="26"/>
          <w:szCs w:val="26"/>
        </w:rPr>
        <w:t>4</w:t>
      </w:r>
      <w:r w:rsidR="009231A3" w:rsidRPr="009231A3">
        <w:rPr>
          <w:b/>
          <w:sz w:val="26"/>
          <w:szCs w:val="26"/>
        </w:rPr>
        <w:t xml:space="preserve"> года</w:t>
      </w:r>
      <w:r w:rsidR="009231A3">
        <w:rPr>
          <w:sz w:val="26"/>
          <w:szCs w:val="26"/>
        </w:rPr>
        <w:t xml:space="preserve"> </w:t>
      </w:r>
      <w:r w:rsidRPr="009231A3">
        <w:rPr>
          <w:sz w:val="26"/>
          <w:szCs w:val="26"/>
        </w:rPr>
        <w:t xml:space="preserve">на электронную почту: </w:t>
      </w:r>
      <w:hyperlink r:id="rId10" w:history="1">
        <w:r w:rsidR="000766CA" w:rsidRPr="009231A3">
          <w:rPr>
            <w:rStyle w:val="a3"/>
            <w:sz w:val="26"/>
            <w:szCs w:val="26"/>
          </w:rPr>
          <w:t>kray@rounb.ru</w:t>
        </w:r>
      </w:hyperlink>
      <w:r w:rsidR="000766CA" w:rsidRPr="009231A3">
        <w:rPr>
          <w:sz w:val="26"/>
          <w:szCs w:val="26"/>
        </w:rPr>
        <w:t xml:space="preserve"> </w:t>
      </w:r>
    </w:p>
    <w:p w14:paraId="55362551" w14:textId="1F97E2E0" w:rsidR="00513FD9" w:rsidRPr="009231A3" w:rsidRDefault="00513FD9" w:rsidP="009231A3">
      <w:pPr>
        <w:ind w:right="-2" w:firstLine="709"/>
        <w:jc w:val="both"/>
        <w:rPr>
          <w:b/>
          <w:sz w:val="26"/>
          <w:szCs w:val="26"/>
        </w:rPr>
      </w:pPr>
      <w:r w:rsidRPr="009231A3">
        <w:rPr>
          <w:b/>
          <w:sz w:val="26"/>
          <w:szCs w:val="26"/>
        </w:rPr>
        <w:t>Требования к тексту:</w:t>
      </w:r>
    </w:p>
    <w:p w14:paraId="19427C5B" w14:textId="0DFD227A" w:rsidR="00513FD9" w:rsidRPr="009231A3" w:rsidRDefault="009231A3" w:rsidP="00E92925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r w:rsidR="001B5A16">
        <w:rPr>
          <w:sz w:val="26"/>
          <w:szCs w:val="26"/>
        </w:rPr>
        <w:t xml:space="preserve">в </w:t>
      </w:r>
      <w:r>
        <w:rPr>
          <w:sz w:val="26"/>
          <w:szCs w:val="26"/>
        </w:rPr>
        <w:t>Приложени</w:t>
      </w:r>
      <w:r w:rsidR="001B5A1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1B5A16" w:rsidRPr="00BD6D66">
        <w:rPr>
          <w:sz w:val="26"/>
          <w:szCs w:val="26"/>
        </w:rPr>
        <w:t xml:space="preserve">«Требования к оформлению статей в сборнике материалов </w:t>
      </w:r>
      <w:r w:rsidR="001B5A16" w:rsidRPr="00BD6D66">
        <w:rPr>
          <w:sz w:val="26"/>
          <w:szCs w:val="26"/>
          <w:lang w:val="en-US"/>
        </w:rPr>
        <w:t>X</w:t>
      </w:r>
      <w:r w:rsidR="001B5A16" w:rsidRPr="00BD6D66">
        <w:rPr>
          <w:sz w:val="26"/>
          <w:szCs w:val="26"/>
        </w:rPr>
        <w:t xml:space="preserve"> межрегиональной научно-практической конференции «Рязанская земл</w:t>
      </w:r>
      <w:r w:rsidR="00E92925">
        <w:rPr>
          <w:sz w:val="26"/>
          <w:szCs w:val="26"/>
        </w:rPr>
        <w:t>я: история, культура, общество</w:t>
      </w:r>
      <w:r w:rsidR="00E92925" w:rsidRPr="005D57BD">
        <w:rPr>
          <w:sz w:val="26"/>
          <w:szCs w:val="26"/>
        </w:rPr>
        <w:t>»</w:t>
      </w:r>
      <w:r w:rsidR="00475241">
        <w:rPr>
          <w:sz w:val="26"/>
          <w:szCs w:val="26"/>
        </w:rPr>
        <w:t>.</w:t>
      </w:r>
      <w:r w:rsidR="00E92925">
        <w:rPr>
          <w:sz w:val="26"/>
          <w:szCs w:val="26"/>
        </w:rPr>
        <w:t xml:space="preserve"> </w:t>
      </w:r>
      <w:r w:rsidR="00E92925" w:rsidRPr="00E92925">
        <w:rPr>
          <w:sz w:val="26"/>
          <w:szCs w:val="26"/>
        </w:rPr>
        <w:t xml:space="preserve"> </w:t>
      </w:r>
      <w:r w:rsidR="00513FD9" w:rsidRPr="00E92925">
        <w:rPr>
          <w:sz w:val="26"/>
          <w:szCs w:val="26"/>
        </w:rPr>
        <w:t>Оргкомитет не</w:t>
      </w:r>
      <w:r w:rsidR="00513FD9" w:rsidRPr="009231A3">
        <w:rPr>
          <w:sz w:val="26"/>
          <w:szCs w:val="26"/>
        </w:rPr>
        <w:t xml:space="preserve"> </w:t>
      </w:r>
      <w:r w:rsidR="00A213A8">
        <w:rPr>
          <w:sz w:val="26"/>
          <w:szCs w:val="26"/>
        </w:rPr>
        <w:t xml:space="preserve">рецензирует авторские оригиналы, </w:t>
      </w:r>
      <w:r w:rsidR="00A213A8" w:rsidRPr="009231A3">
        <w:rPr>
          <w:sz w:val="26"/>
          <w:szCs w:val="26"/>
        </w:rPr>
        <w:t>оставляет за собой прав</w:t>
      </w:r>
      <w:r w:rsidR="00A213A8">
        <w:rPr>
          <w:sz w:val="26"/>
          <w:szCs w:val="26"/>
        </w:rPr>
        <w:t>о отбора докладов</w:t>
      </w:r>
      <w:r w:rsidR="00A213A8" w:rsidRPr="009231A3">
        <w:rPr>
          <w:sz w:val="26"/>
          <w:szCs w:val="26"/>
        </w:rPr>
        <w:t xml:space="preserve">, в том числе </w:t>
      </w:r>
      <w:r w:rsidR="00A213A8" w:rsidRPr="009231A3">
        <w:rPr>
          <w:color w:val="1A1A1A"/>
          <w:sz w:val="26"/>
          <w:szCs w:val="26"/>
        </w:rPr>
        <w:t>включение докладов в качестве стендовых.</w:t>
      </w:r>
      <w:r w:rsidR="00343B8E">
        <w:rPr>
          <w:color w:val="1A1A1A"/>
          <w:sz w:val="26"/>
          <w:szCs w:val="26"/>
        </w:rPr>
        <w:t xml:space="preserve"> С</w:t>
      </w:r>
      <w:r w:rsidR="001E4EDD" w:rsidRPr="009231A3">
        <w:rPr>
          <w:sz w:val="26"/>
          <w:szCs w:val="26"/>
        </w:rPr>
        <w:t xml:space="preserve">татьи для сборника </w:t>
      </w:r>
      <w:r w:rsidR="00343B8E">
        <w:rPr>
          <w:sz w:val="26"/>
          <w:szCs w:val="26"/>
        </w:rPr>
        <w:t xml:space="preserve">материалов конференции </w:t>
      </w:r>
      <w:r w:rsidR="001E4EDD" w:rsidRPr="009231A3">
        <w:rPr>
          <w:sz w:val="26"/>
          <w:szCs w:val="26"/>
        </w:rPr>
        <w:t xml:space="preserve">проходят обсуждение в его редколлегии; принятые к публикации </w:t>
      </w:r>
      <w:r w:rsidR="000766CA" w:rsidRPr="009231A3">
        <w:rPr>
          <w:sz w:val="26"/>
          <w:szCs w:val="26"/>
        </w:rPr>
        <w:t xml:space="preserve">материалы </w:t>
      </w:r>
      <w:r w:rsidR="001E4EDD" w:rsidRPr="009231A3">
        <w:rPr>
          <w:sz w:val="26"/>
          <w:szCs w:val="26"/>
        </w:rPr>
        <w:t>редактируются.</w:t>
      </w:r>
    </w:p>
    <w:p w14:paraId="26A96010" w14:textId="77777777" w:rsidR="00513FD9" w:rsidRPr="009231A3" w:rsidRDefault="00513FD9" w:rsidP="009231A3">
      <w:pPr>
        <w:ind w:right="-2" w:firstLine="709"/>
        <w:jc w:val="both"/>
        <w:rPr>
          <w:sz w:val="26"/>
          <w:szCs w:val="26"/>
        </w:rPr>
      </w:pPr>
      <w:r w:rsidRPr="009231A3">
        <w:rPr>
          <w:b/>
          <w:sz w:val="26"/>
          <w:szCs w:val="26"/>
        </w:rPr>
        <w:t>Адрес</w:t>
      </w:r>
      <w:r w:rsidRPr="009231A3">
        <w:rPr>
          <w:sz w:val="26"/>
          <w:szCs w:val="26"/>
        </w:rPr>
        <w:t>:</w:t>
      </w:r>
      <w:r w:rsidRPr="009231A3">
        <w:rPr>
          <w:b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390000 г"/>
        </w:smartTagPr>
        <w:r w:rsidRPr="009231A3">
          <w:rPr>
            <w:sz w:val="26"/>
            <w:szCs w:val="26"/>
          </w:rPr>
          <w:t>390000 г</w:t>
        </w:r>
      </w:smartTag>
      <w:r w:rsidRPr="009231A3">
        <w:rPr>
          <w:sz w:val="26"/>
          <w:szCs w:val="26"/>
        </w:rPr>
        <w:t xml:space="preserve">. Рязань, ул. Ленина, д. 52, </w:t>
      </w:r>
      <w:r w:rsidR="00177206" w:rsidRPr="009231A3">
        <w:rPr>
          <w:sz w:val="26"/>
          <w:szCs w:val="26"/>
        </w:rPr>
        <w:t xml:space="preserve">ГБУК РО «Рязанская областная универсальная научная библиотека имени Горького», </w:t>
      </w:r>
      <w:r w:rsidRPr="009231A3">
        <w:rPr>
          <w:sz w:val="26"/>
          <w:szCs w:val="26"/>
        </w:rPr>
        <w:t>краеведческий информационный отдел.</w:t>
      </w:r>
    </w:p>
    <w:p w14:paraId="4AD717B5" w14:textId="77777777" w:rsidR="00513FD9" w:rsidRPr="009231A3" w:rsidRDefault="00513FD9" w:rsidP="009231A3">
      <w:pPr>
        <w:ind w:right="-2" w:firstLine="709"/>
        <w:jc w:val="both"/>
        <w:rPr>
          <w:sz w:val="26"/>
          <w:szCs w:val="26"/>
        </w:rPr>
      </w:pPr>
      <w:r w:rsidRPr="009231A3">
        <w:rPr>
          <w:b/>
          <w:sz w:val="26"/>
          <w:szCs w:val="26"/>
        </w:rPr>
        <w:t>По всем интересующим вопросам</w:t>
      </w:r>
      <w:r w:rsidRPr="009231A3">
        <w:rPr>
          <w:sz w:val="26"/>
          <w:szCs w:val="26"/>
        </w:rPr>
        <w:t xml:space="preserve"> просим обращаться к координаторам конференции:</w:t>
      </w:r>
    </w:p>
    <w:p w14:paraId="38B5690D" w14:textId="77777777" w:rsidR="00513FD9" w:rsidRPr="009231A3" w:rsidRDefault="00513FD9" w:rsidP="009231A3">
      <w:pPr>
        <w:ind w:right="-2" w:firstLine="709"/>
        <w:jc w:val="both"/>
        <w:rPr>
          <w:sz w:val="26"/>
          <w:szCs w:val="26"/>
          <w:lang w:val="en-US"/>
        </w:rPr>
      </w:pPr>
      <w:r w:rsidRPr="009231A3">
        <w:rPr>
          <w:b/>
          <w:sz w:val="26"/>
          <w:szCs w:val="26"/>
          <w:lang w:val="en-US"/>
        </w:rPr>
        <w:t>E-mail</w:t>
      </w:r>
      <w:r w:rsidRPr="009231A3">
        <w:rPr>
          <w:sz w:val="26"/>
          <w:szCs w:val="26"/>
          <w:lang w:val="en-US"/>
        </w:rPr>
        <w:t xml:space="preserve">: </w:t>
      </w:r>
      <w:hyperlink r:id="rId11" w:history="1">
        <w:r w:rsidRPr="009231A3">
          <w:rPr>
            <w:rStyle w:val="a3"/>
            <w:sz w:val="26"/>
            <w:szCs w:val="26"/>
            <w:lang w:val="en-US"/>
          </w:rPr>
          <w:t>kray@rounb.ru</w:t>
        </w:r>
      </w:hyperlink>
      <w:r w:rsidRPr="009231A3">
        <w:rPr>
          <w:sz w:val="26"/>
          <w:szCs w:val="26"/>
          <w:lang w:val="en-US"/>
        </w:rPr>
        <w:t>.</w:t>
      </w:r>
    </w:p>
    <w:p w14:paraId="228BD996" w14:textId="77777777" w:rsidR="006D4D3B" w:rsidRPr="009231A3" w:rsidRDefault="00513FD9" w:rsidP="009231A3">
      <w:pPr>
        <w:ind w:right="-2" w:firstLine="709"/>
        <w:jc w:val="both"/>
        <w:rPr>
          <w:sz w:val="26"/>
          <w:szCs w:val="26"/>
        </w:rPr>
      </w:pPr>
      <w:r w:rsidRPr="009231A3">
        <w:rPr>
          <w:b/>
          <w:sz w:val="26"/>
          <w:szCs w:val="26"/>
        </w:rPr>
        <w:t>Тел</w:t>
      </w:r>
      <w:r w:rsidRPr="009231A3">
        <w:rPr>
          <w:sz w:val="26"/>
          <w:szCs w:val="26"/>
        </w:rPr>
        <w:t xml:space="preserve">.  </w:t>
      </w:r>
      <w:r w:rsidR="00177206" w:rsidRPr="009231A3">
        <w:rPr>
          <w:sz w:val="26"/>
          <w:szCs w:val="26"/>
        </w:rPr>
        <w:t xml:space="preserve">+7 </w:t>
      </w:r>
      <w:r w:rsidRPr="009231A3">
        <w:rPr>
          <w:sz w:val="26"/>
          <w:szCs w:val="26"/>
        </w:rPr>
        <w:t xml:space="preserve">(4912) 93-55-78 </w:t>
      </w:r>
    </w:p>
    <w:p w14:paraId="69C2F895" w14:textId="77777777" w:rsidR="001D778A" w:rsidRDefault="009157AB" w:rsidP="009157A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Винокурова Светлана Алексеевна</w:t>
      </w:r>
      <w:r w:rsidRPr="009231A3">
        <w:rPr>
          <w:sz w:val="26"/>
          <w:szCs w:val="26"/>
        </w:rPr>
        <w:t xml:space="preserve">, </w:t>
      </w:r>
      <w:r>
        <w:rPr>
          <w:sz w:val="26"/>
          <w:szCs w:val="26"/>
        </w:rPr>
        <w:t>заместитель директора по развитию</w:t>
      </w:r>
    </w:p>
    <w:p w14:paraId="590074BC" w14:textId="04132D0B" w:rsidR="001D778A" w:rsidRPr="001D778A" w:rsidRDefault="009157AB" w:rsidP="001D778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D778A">
        <w:rPr>
          <w:sz w:val="26"/>
          <w:szCs w:val="26"/>
        </w:rPr>
        <w:t xml:space="preserve">          </w:t>
      </w:r>
      <w:r w:rsidR="001D778A" w:rsidRPr="001D778A">
        <w:rPr>
          <w:sz w:val="26"/>
          <w:szCs w:val="26"/>
        </w:rPr>
        <w:t>Чулкова Ксения Александровна</w:t>
      </w:r>
      <w:r w:rsidR="001D778A">
        <w:rPr>
          <w:sz w:val="26"/>
          <w:szCs w:val="26"/>
        </w:rPr>
        <w:t xml:space="preserve">, </w:t>
      </w:r>
      <w:r w:rsidR="001D778A" w:rsidRPr="001D778A">
        <w:rPr>
          <w:sz w:val="26"/>
          <w:szCs w:val="26"/>
        </w:rPr>
        <w:t>заместитель директора по социокультурной деятельности и связям с общественностью</w:t>
      </w:r>
    </w:p>
    <w:p w14:paraId="51160812" w14:textId="5A3C9684" w:rsidR="009157AB" w:rsidRDefault="009157AB" w:rsidP="009157A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Кудякова Розиля Динаровна, главный библиограф краеведческого информационного отдела</w:t>
      </w:r>
    </w:p>
    <w:p w14:paraId="170C0001" w14:textId="733F37D8" w:rsidR="00B62C8E" w:rsidRDefault="00B62C8E" w:rsidP="00B62C8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Смирнова Оксана Владимировна, главный библиограф краеведческого информационного отдела</w:t>
      </w:r>
    </w:p>
    <w:p w14:paraId="61673585" w14:textId="485DE494" w:rsidR="00B62C8E" w:rsidRDefault="00B62C8E" w:rsidP="009157AB">
      <w:pPr>
        <w:ind w:right="-2" w:firstLine="709"/>
        <w:jc w:val="both"/>
        <w:rPr>
          <w:sz w:val="26"/>
          <w:szCs w:val="26"/>
        </w:rPr>
      </w:pPr>
    </w:p>
    <w:p w14:paraId="34CFC6D2" w14:textId="77777777" w:rsidR="00B62C8E" w:rsidRDefault="00513FD9" w:rsidP="008034E3">
      <w:pPr>
        <w:ind w:firstLine="540"/>
        <w:jc w:val="both"/>
        <w:rPr>
          <w:sz w:val="26"/>
          <w:szCs w:val="26"/>
        </w:rPr>
      </w:pPr>
      <w:r w:rsidRPr="009231A3">
        <w:rPr>
          <w:sz w:val="26"/>
          <w:szCs w:val="26"/>
        </w:rPr>
        <w:t xml:space="preserve">                                                                              </w:t>
      </w:r>
      <w:r w:rsidR="008034E3">
        <w:rPr>
          <w:sz w:val="26"/>
          <w:szCs w:val="26"/>
        </w:rPr>
        <w:t xml:space="preserve">               </w:t>
      </w:r>
    </w:p>
    <w:p w14:paraId="2406738F" w14:textId="77777777" w:rsidR="00B62C8E" w:rsidRDefault="00B62C8E" w:rsidP="008034E3">
      <w:pPr>
        <w:ind w:firstLine="540"/>
        <w:jc w:val="both"/>
        <w:rPr>
          <w:sz w:val="26"/>
          <w:szCs w:val="26"/>
        </w:rPr>
      </w:pPr>
    </w:p>
    <w:p w14:paraId="17DE8C94" w14:textId="77777777" w:rsidR="00B62C8E" w:rsidRDefault="00B62C8E" w:rsidP="008034E3">
      <w:pPr>
        <w:ind w:firstLine="540"/>
        <w:jc w:val="both"/>
        <w:rPr>
          <w:sz w:val="26"/>
          <w:szCs w:val="26"/>
        </w:rPr>
      </w:pPr>
    </w:p>
    <w:p w14:paraId="5F4917F4" w14:textId="77777777" w:rsidR="00B62C8E" w:rsidRDefault="00B62C8E" w:rsidP="008034E3">
      <w:pPr>
        <w:ind w:firstLine="540"/>
        <w:jc w:val="both"/>
        <w:rPr>
          <w:sz w:val="26"/>
          <w:szCs w:val="26"/>
        </w:rPr>
      </w:pPr>
    </w:p>
    <w:p w14:paraId="162F348D" w14:textId="77777777" w:rsidR="00B62C8E" w:rsidRDefault="00B62C8E" w:rsidP="008034E3">
      <w:pPr>
        <w:ind w:firstLine="540"/>
        <w:jc w:val="both"/>
        <w:rPr>
          <w:sz w:val="26"/>
          <w:szCs w:val="26"/>
        </w:rPr>
      </w:pPr>
    </w:p>
    <w:p w14:paraId="558E68BA" w14:textId="77777777" w:rsidR="00B62C8E" w:rsidRDefault="00B62C8E" w:rsidP="008034E3">
      <w:pPr>
        <w:ind w:firstLine="540"/>
        <w:jc w:val="both"/>
        <w:rPr>
          <w:sz w:val="26"/>
          <w:szCs w:val="26"/>
        </w:rPr>
      </w:pPr>
    </w:p>
    <w:p w14:paraId="4CCCE92B" w14:textId="77777777" w:rsidR="00B62C8E" w:rsidRDefault="00B62C8E" w:rsidP="008034E3">
      <w:pPr>
        <w:ind w:firstLine="540"/>
        <w:jc w:val="both"/>
        <w:rPr>
          <w:sz w:val="26"/>
          <w:szCs w:val="26"/>
        </w:rPr>
      </w:pPr>
    </w:p>
    <w:p w14:paraId="26C9FBD6" w14:textId="77777777" w:rsidR="00B62C8E" w:rsidRDefault="00B62C8E" w:rsidP="008034E3">
      <w:pPr>
        <w:ind w:firstLine="540"/>
        <w:jc w:val="both"/>
        <w:rPr>
          <w:sz w:val="26"/>
          <w:szCs w:val="26"/>
        </w:rPr>
      </w:pPr>
    </w:p>
    <w:p w14:paraId="127E7CFF" w14:textId="77777777" w:rsidR="00B62C8E" w:rsidRDefault="00B62C8E" w:rsidP="008034E3">
      <w:pPr>
        <w:ind w:firstLine="540"/>
        <w:jc w:val="both"/>
        <w:rPr>
          <w:sz w:val="26"/>
          <w:szCs w:val="26"/>
        </w:rPr>
      </w:pPr>
    </w:p>
    <w:p w14:paraId="376013F7" w14:textId="77777777" w:rsidR="00B62C8E" w:rsidRDefault="00B62C8E" w:rsidP="008034E3">
      <w:pPr>
        <w:ind w:firstLine="540"/>
        <w:jc w:val="both"/>
        <w:rPr>
          <w:sz w:val="26"/>
          <w:szCs w:val="26"/>
        </w:rPr>
      </w:pPr>
    </w:p>
    <w:p w14:paraId="3BA5CCEF" w14:textId="6874910D" w:rsidR="00513FD9" w:rsidRDefault="002C6040" w:rsidP="00B62C8E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В о</w:t>
      </w:r>
      <w:r w:rsidR="00513FD9" w:rsidRPr="009231A3">
        <w:rPr>
          <w:sz w:val="26"/>
          <w:szCs w:val="26"/>
        </w:rPr>
        <w:t>ргкомитет конференции</w:t>
      </w:r>
    </w:p>
    <w:p w14:paraId="62B3C7B6" w14:textId="77777777" w:rsidR="002C6040" w:rsidRPr="009231A3" w:rsidRDefault="002C6040" w:rsidP="00513FD9">
      <w:pPr>
        <w:ind w:firstLine="540"/>
        <w:jc w:val="right"/>
        <w:rPr>
          <w:sz w:val="26"/>
          <w:szCs w:val="26"/>
        </w:rPr>
      </w:pPr>
    </w:p>
    <w:p w14:paraId="2601779F" w14:textId="77777777" w:rsidR="001C6E78" w:rsidRPr="00407B4D" w:rsidRDefault="001C6E78" w:rsidP="001C6E78">
      <w:pPr>
        <w:ind w:firstLine="900"/>
        <w:jc w:val="center"/>
        <w:rPr>
          <w:b/>
          <w:sz w:val="26"/>
          <w:szCs w:val="26"/>
        </w:rPr>
      </w:pPr>
      <w:r w:rsidRPr="00407B4D">
        <w:rPr>
          <w:b/>
          <w:sz w:val="26"/>
          <w:szCs w:val="26"/>
        </w:rPr>
        <w:t>Заявка</w:t>
      </w:r>
    </w:p>
    <w:p w14:paraId="1B2F4FC3" w14:textId="57A89EF4" w:rsidR="001C6E78" w:rsidRPr="00407B4D" w:rsidRDefault="001C6E78" w:rsidP="001C6E78">
      <w:pPr>
        <w:jc w:val="both"/>
        <w:rPr>
          <w:sz w:val="26"/>
          <w:szCs w:val="26"/>
        </w:rPr>
      </w:pPr>
      <w:r w:rsidRPr="00407B4D">
        <w:rPr>
          <w:sz w:val="26"/>
          <w:szCs w:val="26"/>
        </w:rPr>
        <w:t xml:space="preserve">на участие в </w:t>
      </w:r>
      <w:r w:rsidR="0090321B">
        <w:rPr>
          <w:sz w:val="26"/>
          <w:szCs w:val="26"/>
        </w:rPr>
        <w:t xml:space="preserve">экспертных площадках Форума древних городов и </w:t>
      </w:r>
      <w:r w:rsidRPr="00407B4D">
        <w:rPr>
          <w:sz w:val="26"/>
          <w:szCs w:val="26"/>
          <w:lang w:val="en-US"/>
        </w:rPr>
        <w:t>X</w:t>
      </w:r>
      <w:r w:rsidRPr="00407B4D">
        <w:rPr>
          <w:sz w:val="26"/>
          <w:szCs w:val="26"/>
        </w:rPr>
        <w:t xml:space="preserve"> межрегиональной научно-практической конференции </w:t>
      </w:r>
      <w:r w:rsidRPr="00407B4D">
        <w:rPr>
          <w:b/>
          <w:sz w:val="26"/>
          <w:szCs w:val="26"/>
        </w:rPr>
        <w:t>«Рязанская земля</w:t>
      </w:r>
      <w:r w:rsidR="0090321B">
        <w:rPr>
          <w:b/>
          <w:sz w:val="26"/>
          <w:szCs w:val="26"/>
        </w:rPr>
        <w:t>: история, культура, общество»</w:t>
      </w:r>
    </w:p>
    <w:p w14:paraId="4A401103" w14:textId="77777777" w:rsidR="001C6E78" w:rsidRPr="00407B4D" w:rsidRDefault="001C6E78" w:rsidP="001C6E78">
      <w:pPr>
        <w:ind w:firstLine="708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C6E78" w:rsidRPr="00407B4D" w14:paraId="1CE69215" w14:textId="77777777" w:rsidTr="006E2533">
        <w:tc>
          <w:tcPr>
            <w:tcW w:w="4785" w:type="dxa"/>
            <w:shd w:val="clear" w:color="auto" w:fill="auto"/>
            <w:vAlign w:val="center"/>
          </w:tcPr>
          <w:p w14:paraId="2EA64277" w14:textId="47D8C173" w:rsidR="001C6E78" w:rsidRPr="00407B4D" w:rsidRDefault="001C6E78" w:rsidP="007349ED">
            <w:pPr>
              <w:spacing w:after="120" w:line="276" w:lineRule="auto"/>
              <w:jc w:val="both"/>
              <w:rPr>
                <w:b/>
                <w:sz w:val="26"/>
                <w:szCs w:val="26"/>
              </w:rPr>
            </w:pPr>
            <w:r w:rsidRPr="00407B4D">
              <w:rPr>
                <w:sz w:val="26"/>
                <w:szCs w:val="26"/>
              </w:rPr>
              <w:t>Фамилия, имя, отчество</w:t>
            </w:r>
            <w:r w:rsidRPr="00407B4D">
              <w:rPr>
                <w:sz w:val="26"/>
                <w:szCs w:val="26"/>
                <w:lang w:val="en-US"/>
              </w:rPr>
              <w:t xml:space="preserve"> (</w:t>
            </w:r>
            <w:r w:rsidRPr="00407B4D">
              <w:rPr>
                <w:sz w:val="26"/>
                <w:szCs w:val="26"/>
              </w:rPr>
              <w:t>полностью)</w:t>
            </w:r>
            <w:r w:rsidR="00475241">
              <w:rPr>
                <w:sz w:val="26"/>
                <w:szCs w:val="26"/>
              </w:rPr>
              <w:t>*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3B509165" w14:textId="77777777" w:rsidR="001C6E78" w:rsidRPr="00407B4D" w:rsidRDefault="001C6E78" w:rsidP="001C6E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6E78" w:rsidRPr="00407B4D" w14:paraId="2DEABBCB" w14:textId="77777777" w:rsidTr="006E2533">
        <w:tc>
          <w:tcPr>
            <w:tcW w:w="4785" w:type="dxa"/>
            <w:shd w:val="clear" w:color="auto" w:fill="auto"/>
            <w:vAlign w:val="center"/>
          </w:tcPr>
          <w:p w14:paraId="547EE08E" w14:textId="4167419D" w:rsidR="001C6E78" w:rsidRPr="00407B4D" w:rsidRDefault="001C6E78" w:rsidP="007349ED">
            <w:pPr>
              <w:spacing w:after="240"/>
              <w:rPr>
                <w:sz w:val="26"/>
                <w:szCs w:val="26"/>
              </w:rPr>
            </w:pPr>
            <w:r w:rsidRPr="00407B4D">
              <w:rPr>
                <w:sz w:val="26"/>
                <w:szCs w:val="26"/>
              </w:rPr>
              <w:t>Место работы и должность</w:t>
            </w:r>
            <w:r w:rsidR="00475241">
              <w:rPr>
                <w:sz w:val="26"/>
                <w:szCs w:val="26"/>
              </w:rPr>
              <w:t>*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227998E1" w14:textId="77777777" w:rsidR="001C6E78" w:rsidRPr="00407B4D" w:rsidRDefault="001C6E78" w:rsidP="001C6E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6E78" w:rsidRPr="00407B4D" w14:paraId="2D02A0A2" w14:textId="77777777" w:rsidTr="006E2533">
        <w:trPr>
          <w:trHeight w:val="701"/>
        </w:trPr>
        <w:tc>
          <w:tcPr>
            <w:tcW w:w="4785" w:type="dxa"/>
            <w:shd w:val="clear" w:color="auto" w:fill="auto"/>
            <w:vAlign w:val="center"/>
          </w:tcPr>
          <w:p w14:paraId="40CEFA32" w14:textId="0C66C9B2" w:rsidR="001C6E78" w:rsidRPr="00407B4D" w:rsidRDefault="001C6E78" w:rsidP="006E2533">
            <w:pPr>
              <w:rPr>
                <w:sz w:val="26"/>
                <w:szCs w:val="26"/>
              </w:rPr>
            </w:pPr>
            <w:r w:rsidRPr="00407B4D">
              <w:rPr>
                <w:sz w:val="26"/>
                <w:szCs w:val="26"/>
              </w:rPr>
              <w:t>Ученые степени и звания (при наличии</w:t>
            </w:r>
            <w:r w:rsidR="00475241">
              <w:rPr>
                <w:sz w:val="26"/>
                <w:szCs w:val="26"/>
              </w:rPr>
              <w:t>*</w:t>
            </w:r>
            <w:r w:rsidRPr="00407B4D">
              <w:rPr>
                <w:sz w:val="26"/>
                <w:szCs w:val="26"/>
              </w:rPr>
              <w:t>)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5F61262E" w14:textId="77777777" w:rsidR="001C6E78" w:rsidRPr="00407B4D" w:rsidRDefault="001C6E78" w:rsidP="001C6E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241" w:rsidRPr="00407B4D" w14:paraId="51AB3053" w14:textId="77777777" w:rsidTr="00E54750">
        <w:tc>
          <w:tcPr>
            <w:tcW w:w="9571" w:type="dxa"/>
            <w:gridSpan w:val="2"/>
            <w:shd w:val="clear" w:color="auto" w:fill="auto"/>
            <w:vAlign w:val="center"/>
          </w:tcPr>
          <w:p w14:paraId="36D17B46" w14:textId="77777777" w:rsidR="0085185B" w:rsidRDefault="00475241" w:rsidP="0085185B">
            <w:pPr>
              <w:jc w:val="both"/>
            </w:pPr>
            <w:r w:rsidRPr="006E2533">
              <w:t xml:space="preserve">Название площадки, в которой предполагается участие </w:t>
            </w:r>
            <w:r w:rsidRPr="006E2533">
              <w:rPr>
                <w:i/>
              </w:rPr>
              <w:t>(нужное подчеркнуть</w:t>
            </w:r>
            <w:r w:rsidR="0085185B">
              <w:rPr>
                <w:i/>
              </w:rPr>
              <w:t xml:space="preserve"> или выделить</w:t>
            </w:r>
            <w:r w:rsidRPr="006E2533">
              <w:rPr>
                <w:i/>
              </w:rPr>
              <w:t>):</w:t>
            </w:r>
            <w:r w:rsidRPr="006E2533">
              <w:t xml:space="preserve"> </w:t>
            </w:r>
          </w:p>
          <w:p w14:paraId="183DBB9F" w14:textId="1E4E2440" w:rsidR="007375C2" w:rsidRPr="007639FB" w:rsidRDefault="007375C2" w:rsidP="007639FB">
            <w:pPr>
              <w:pStyle w:val="a4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 w:rsidRPr="007639FB">
              <w:rPr>
                <w:rFonts w:eastAsiaTheme="minorHAnsi"/>
                <w:lang w:eastAsia="en-US"/>
              </w:rPr>
              <w:t>Тематическая площадка «История Рязанского края в судьбах России: от древности до современности»</w:t>
            </w:r>
          </w:p>
          <w:p w14:paraId="13539184" w14:textId="77777777" w:rsidR="007375C2" w:rsidRPr="007375C2" w:rsidRDefault="007375C2" w:rsidP="0085185B">
            <w:pPr>
              <w:pStyle w:val="a4"/>
              <w:numPr>
                <w:ilvl w:val="0"/>
                <w:numId w:val="7"/>
              </w:numPr>
              <w:rPr>
                <w:rFonts w:eastAsiaTheme="minorHAnsi"/>
                <w:bCs/>
                <w:lang w:eastAsia="en-US"/>
              </w:rPr>
            </w:pPr>
            <w:r w:rsidRPr="007375C2">
              <w:rPr>
                <w:rFonts w:eastAsiaTheme="minorHAnsi"/>
                <w:lang w:eastAsia="en-US"/>
              </w:rPr>
              <w:t>Тематическая площадка «</w:t>
            </w:r>
            <w:r w:rsidRPr="007375C2">
              <w:rPr>
                <w:rFonts w:eastAsiaTheme="minorHAnsi"/>
                <w:bCs/>
                <w:lang w:eastAsia="en-US"/>
              </w:rPr>
              <w:t>Преемственность воинских традиций Рязанской земли как форпоста Российского государства»</w:t>
            </w:r>
          </w:p>
          <w:p w14:paraId="080224C3" w14:textId="77777777" w:rsidR="007375C2" w:rsidRPr="007375C2" w:rsidRDefault="007375C2" w:rsidP="007375C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375C2">
              <w:rPr>
                <w:rFonts w:eastAsiaTheme="minorHAnsi"/>
                <w:lang w:eastAsia="en-US"/>
              </w:rPr>
              <w:t>Экспертная площадка «Архитектура и градостроительство древних городов и поселений: проблемы сохранения и использования объектов инфраструктуры»,</w:t>
            </w:r>
          </w:p>
          <w:p w14:paraId="5548FBF8" w14:textId="4831D658" w:rsidR="007375C2" w:rsidRPr="007375C2" w:rsidRDefault="007375C2" w:rsidP="007375C2">
            <w:pPr>
              <w:pStyle w:val="a4"/>
              <w:numPr>
                <w:ilvl w:val="0"/>
                <w:numId w:val="7"/>
              </w:numPr>
              <w:rPr>
                <w:rFonts w:eastAsiaTheme="minorHAnsi"/>
                <w:lang w:eastAsia="en-US"/>
              </w:rPr>
            </w:pPr>
            <w:r w:rsidRPr="007375C2">
              <w:rPr>
                <w:rFonts w:eastAsiaTheme="minorHAnsi"/>
                <w:lang w:eastAsia="en-US"/>
              </w:rPr>
              <w:t>Панельная дискуссия «Образование в меняющемся мире: формирование традиционных ценностей средствами духовно-нравственного воспитания и просвещения»</w:t>
            </w:r>
          </w:p>
          <w:p w14:paraId="6BF73C99" w14:textId="77777777" w:rsidR="007375C2" w:rsidRPr="007375C2" w:rsidRDefault="007375C2" w:rsidP="007375C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375C2">
              <w:rPr>
                <w:rFonts w:eastAsiaTheme="minorHAnsi"/>
                <w:lang w:eastAsia="en-US"/>
              </w:rPr>
              <w:t>Диалоговая площадка «Литературные традиции от прошлого к настоящему и будущему»</w:t>
            </w:r>
          </w:p>
          <w:p w14:paraId="06DC9BD1" w14:textId="77777777" w:rsidR="007375C2" w:rsidRPr="007375C2" w:rsidRDefault="007375C2" w:rsidP="007375C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375C2">
              <w:rPr>
                <w:rFonts w:eastAsiaTheme="minorHAnsi"/>
                <w:lang w:eastAsia="en-US"/>
              </w:rPr>
              <w:t>Экспертная площадка «Музеи и библиотеки как хранители и трансляторы культурного наследия: региональные практики»</w:t>
            </w:r>
          </w:p>
          <w:p w14:paraId="5852597F" w14:textId="77777777" w:rsidR="007375C2" w:rsidRPr="007375C2" w:rsidRDefault="007375C2" w:rsidP="007375C2">
            <w:pPr>
              <w:pStyle w:val="a4"/>
              <w:numPr>
                <w:ilvl w:val="0"/>
                <w:numId w:val="7"/>
              </w:numPr>
              <w:rPr>
                <w:rFonts w:eastAsiaTheme="minorHAnsi"/>
                <w:lang w:eastAsia="en-US"/>
              </w:rPr>
            </w:pPr>
            <w:r w:rsidRPr="007375C2">
              <w:rPr>
                <w:rFonts w:eastAsiaTheme="minorHAnsi"/>
                <w:lang w:eastAsia="en-US"/>
              </w:rPr>
              <w:t xml:space="preserve">  Экспертная площадка «Туристский потенциал регионов и развитие партнерства в сфере внутреннего туризма»</w:t>
            </w:r>
          </w:p>
          <w:p w14:paraId="6A403C4B" w14:textId="77777777" w:rsidR="007375C2" w:rsidRPr="007375C2" w:rsidRDefault="007375C2" w:rsidP="007375C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375C2">
              <w:rPr>
                <w:rFonts w:eastAsiaTheme="minorHAnsi"/>
                <w:lang w:eastAsia="en-US"/>
              </w:rPr>
              <w:t>Проектная лаборатория «Культурно-символический потенциал и региональные культурные бренды для развития малых городов и сел»</w:t>
            </w:r>
          </w:p>
          <w:p w14:paraId="3D55FD4F" w14:textId="77777777" w:rsidR="007375C2" w:rsidRPr="007375C2" w:rsidRDefault="007375C2" w:rsidP="007375C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375C2">
              <w:rPr>
                <w:rFonts w:eastAsiaTheme="minorHAnsi"/>
                <w:lang w:eastAsia="en-US"/>
              </w:rPr>
              <w:t>Специальное мероприятие Президентского фонда культурных инициатив</w:t>
            </w:r>
            <w:r w:rsidRPr="007375C2">
              <w:rPr>
                <w:rFonts w:eastAsiaTheme="minorHAnsi"/>
                <w:b/>
                <w:lang w:eastAsia="en-US"/>
              </w:rPr>
              <w:t xml:space="preserve"> </w:t>
            </w:r>
            <w:r w:rsidRPr="007375C2">
              <w:rPr>
                <w:rFonts w:eastAsiaTheme="minorHAnsi"/>
                <w:lang w:eastAsia="en-US"/>
              </w:rPr>
              <w:t>«Проектная деятельность в сфере сохранения объектов культурного наследия»</w:t>
            </w:r>
          </w:p>
          <w:p w14:paraId="6EE49168" w14:textId="558D796C" w:rsidR="00475241" w:rsidRPr="006E2533" w:rsidRDefault="007375C2" w:rsidP="007375C2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  <w:r w:rsidRPr="007375C2">
              <w:rPr>
                <w:rFonts w:eastAsiaTheme="minorHAnsi"/>
                <w:lang w:eastAsia="en-US"/>
              </w:rPr>
              <w:t>Специальное мероприятие Всероссийской государственной библиотеки иностранной литературы имени М.И. Рудомино.</w:t>
            </w:r>
          </w:p>
        </w:tc>
      </w:tr>
      <w:tr w:rsidR="001C6E78" w:rsidRPr="00407B4D" w14:paraId="1D2318B3" w14:textId="77777777" w:rsidTr="006E2533">
        <w:tc>
          <w:tcPr>
            <w:tcW w:w="4785" w:type="dxa"/>
            <w:shd w:val="clear" w:color="auto" w:fill="auto"/>
            <w:vAlign w:val="center"/>
          </w:tcPr>
          <w:p w14:paraId="58D92C3C" w14:textId="6882999F" w:rsidR="001C6E78" w:rsidRPr="00407B4D" w:rsidRDefault="001C6E78" w:rsidP="001C6E78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407B4D">
              <w:rPr>
                <w:sz w:val="26"/>
                <w:szCs w:val="26"/>
              </w:rPr>
              <w:t>Название доклада</w:t>
            </w:r>
            <w:r w:rsidR="00475241">
              <w:rPr>
                <w:sz w:val="26"/>
                <w:szCs w:val="26"/>
              </w:rPr>
              <w:t>*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1E82DB48" w14:textId="77777777" w:rsidR="001C6E78" w:rsidRPr="00407B4D" w:rsidRDefault="001C6E78" w:rsidP="001C6E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6E78" w:rsidRPr="00407B4D" w14:paraId="5E3F7B68" w14:textId="77777777" w:rsidTr="006E2533">
        <w:tc>
          <w:tcPr>
            <w:tcW w:w="4785" w:type="dxa"/>
            <w:shd w:val="clear" w:color="auto" w:fill="auto"/>
            <w:vAlign w:val="center"/>
          </w:tcPr>
          <w:p w14:paraId="66773FB3" w14:textId="386D0DFB" w:rsidR="001C6E78" w:rsidRPr="00407B4D" w:rsidRDefault="001C6E78" w:rsidP="004C6831">
            <w:pPr>
              <w:spacing w:after="120"/>
              <w:rPr>
                <w:sz w:val="26"/>
                <w:szCs w:val="26"/>
              </w:rPr>
            </w:pPr>
            <w:r w:rsidRPr="00407B4D">
              <w:rPr>
                <w:sz w:val="26"/>
                <w:szCs w:val="26"/>
              </w:rPr>
              <w:t>Форма участия (очная, заочная)</w:t>
            </w:r>
            <w:r w:rsidR="00475241">
              <w:rPr>
                <w:sz w:val="26"/>
                <w:szCs w:val="26"/>
              </w:rPr>
              <w:t xml:space="preserve"> *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07D3AA78" w14:textId="77777777" w:rsidR="001C6E78" w:rsidRPr="00407B4D" w:rsidRDefault="001C6E78" w:rsidP="001C6E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6E78" w:rsidRPr="00407B4D" w14:paraId="0EB9BCF0" w14:textId="77777777" w:rsidTr="006E2533">
        <w:tc>
          <w:tcPr>
            <w:tcW w:w="4785" w:type="dxa"/>
            <w:shd w:val="clear" w:color="auto" w:fill="auto"/>
            <w:vAlign w:val="center"/>
          </w:tcPr>
          <w:p w14:paraId="446E3F5D" w14:textId="755F5EE7" w:rsidR="001C6E78" w:rsidRPr="00407B4D" w:rsidRDefault="001C6E78" w:rsidP="001C6E78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407B4D">
              <w:rPr>
                <w:sz w:val="26"/>
                <w:szCs w:val="26"/>
              </w:rPr>
              <w:t>Контактный телефон</w:t>
            </w:r>
            <w:r w:rsidR="00475241">
              <w:rPr>
                <w:sz w:val="26"/>
                <w:szCs w:val="26"/>
              </w:rPr>
              <w:t>*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5481B2EB" w14:textId="77777777" w:rsidR="001C6E78" w:rsidRPr="00407B4D" w:rsidRDefault="001C6E78" w:rsidP="001C6E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6E78" w:rsidRPr="00407B4D" w14:paraId="5B6D4851" w14:textId="77777777" w:rsidTr="006E2533">
        <w:tc>
          <w:tcPr>
            <w:tcW w:w="4785" w:type="dxa"/>
            <w:shd w:val="clear" w:color="auto" w:fill="auto"/>
            <w:vAlign w:val="center"/>
          </w:tcPr>
          <w:p w14:paraId="0691F552" w14:textId="285C2056" w:rsidR="001C6E78" w:rsidRPr="00407B4D" w:rsidRDefault="001C6E78" w:rsidP="001C6E78">
            <w:pPr>
              <w:spacing w:after="120"/>
              <w:jc w:val="both"/>
              <w:rPr>
                <w:sz w:val="26"/>
                <w:szCs w:val="26"/>
              </w:rPr>
            </w:pPr>
            <w:r w:rsidRPr="00407B4D">
              <w:rPr>
                <w:sz w:val="26"/>
                <w:szCs w:val="26"/>
              </w:rPr>
              <w:t>Адрес электронной почты</w:t>
            </w:r>
            <w:r w:rsidR="00475241">
              <w:rPr>
                <w:sz w:val="26"/>
                <w:szCs w:val="26"/>
              </w:rPr>
              <w:t>*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287CEBC2" w14:textId="77777777" w:rsidR="001C6E78" w:rsidRPr="00407B4D" w:rsidRDefault="001C6E78" w:rsidP="001C6E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6E78" w:rsidRPr="001C6E78" w14:paraId="5DFD7412" w14:textId="77777777" w:rsidTr="006E2533">
        <w:trPr>
          <w:trHeight w:val="268"/>
        </w:trPr>
        <w:tc>
          <w:tcPr>
            <w:tcW w:w="4785" w:type="dxa"/>
            <w:shd w:val="clear" w:color="auto" w:fill="auto"/>
            <w:vAlign w:val="center"/>
          </w:tcPr>
          <w:p w14:paraId="0A7C3946" w14:textId="377405B1" w:rsidR="001C6E78" w:rsidRPr="001C6E78" w:rsidRDefault="001C6E78" w:rsidP="001C6E78">
            <w:pPr>
              <w:spacing w:after="120"/>
              <w:jc w:val="both"/>
              <w:rPr>
                <w:sz w:val="28"/>
                <w:szCs w:val="28"/>
              </w:rPr>
            </w:pPr>
            <w:r w:rsidRPr="00475241">
              <w:rPr>
                <w:sz w:val="26"/>
                <w:szCs w:val="26"/>
              </w:rPr>
              <w:t>Дата</w:t>
            </w:r>
            <w:r w:rsidR="00475241">
              <w:rPr>
                <w:sz w:val="26"/>
                <w:szCs w:val="26"/>
              </w:rPr>
              <w:t>*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5AADF0D8" w14:textId="77777777" w:rsidR="001C6E78" w:rsidRPr="001C6E78" w:rsidRDefault="001C6E78" w:rsidP="001C6E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F7B65C2" w14:textId="77777777" w:rsidR="006E2533" w:rsidRDefault="00475241" w:rsidP="00402A8B">
      <w:pPr>
        <w:rPr>
          <w:sz w:val="26"/>
          <w:szCs w:val="26"/>
        </w:rPr>
      </w:pPr>
      <w:r>
        <w:rPr>
          <w:sz w:val="26"/>
          <w:szCs w:val="26"/>
        </w:rPr>
        <w:t>*отмечены поля, обязательные для запол</w:t>
      </w:r>
      <w:r w:rsidR="00402A8B">
        <w:rPr>
          <w:sz w:val="26"/>
          <w:szCs w:val="26"/>
        </w:rPr>
        <w:t>н</w:t>
      </w:r>
      <w:r w:rsidR="006E2533">
        <w:rPr>
          <w:sz w:val="26"/>
          <w:szCs w:val="26"/>
        </w:rPr>
        <w:t>ения.</w:t>
      </w:r>
    </w:p>
    <w:p w14:paraId="6FA977E5" w14:textId="23FBB8F9" w:rsidR="0090321B" w:rsidRPr="0090321B" w:rsidRDefault="0090321B" w:rsidP="00402A8B">
      <w:pPr>
        <w:rPr>
          <w:b/>
          <w:sz w:val="26"/>
          <w:szCs w:val="26"/>
        </w:rPr>
      </w:pPr>
      <w:r w:rsidRPr="0090321B">
        <w:rPr>
          <w:sz w:val="26"/>
          <w:szCs w:val="26"/>
        </w:rPr>
        <w:t xml:space="preserve">Оргкомитет оставляет за собой право </w:t>
      </w:r>
      <w:r w:rsidRPr="0090321B">
        <w:rPr>
          <w:sz w:val="26"/>
          <w:szCs w:val="26"/>
          <w:shd w:val="clear" w:color="auto" w:fill="FFFFFF"/>
        </w:rPr>
        <w:t>отбора докладов для </w:t>
      </w:r>
      <w:r w:rsidRPr="0090321B">
        <w:rPr>
          <w:rStyle w:val="a9"/>
          <w:bCs/>
          <w:i w:val="0"/>
          <w:iCs w:val="0"/>
          <w:sz w:val="26"/>
          <w:szCs w:val="26"/>
          <w:shd w:val="clear" w:color="auto" w:fill="FFFFFF"/>
        </w:rPr>
        <w:t>включения в</w:t>
      </w:r>
      <w:r w:rsidRPr="0090321B">
        <w:rPr>
          <w:sz w:val="26"/>
          <w:szCs w:val="26"/>
          <w:shd w:val="clear" w:color="auto" w:fill="FFFFFF"/>
        </w:rPr>
        <w:t> программу форума и конференции</w:t>
      </w:r>
      <w:r w:rsidR="004478F9">
        <w:rPr>
          <w:sz w:val="26"/>
          <w:szCs w:val="26"/>
          <w:shd w:val="clear" w:color="auto" w:fill="FFFFFF"/>
        </w:rPr>
        <w:t xml:space="preserve"> и распределения их по площадкам и секциям</w:t>
      </w:r>
      <w:r>
        <w:rPr>
          <w:sz w:val="26"/>
          <w:szCs w:val="26"/>
          <w:shd w:val="clear" w:color="auto" w:fill="FFFFFF"/>
        </w:rPr>
        <w:t xml:space="preserve">. </w:t>
      </w:r>
    </w:p>
    <w:p w14:paraId="3EE269A6" w14:textId="0132A387" w:rsidR="001C6E78" w:rsidRPr="00E9490F" w:rsidRDefault="001C6E78" w:rsidP="001C6E78">
      <w:pPr>
        <w:ind w:firstLine="708"/>
        <w:jc w:val="center"/>
        <w:rPr>
          <w:b/>
          <w:sz w:val="26"/>
          <w:szCs w:val="26"/>
        </w:rPr>
      </w:pPr>
      <w:r w:rsidRPr="00E9490F">
        <w:rPr>
          <w:b/>
          <w:sz w:val="26"/>
          <w:szCs w:val="26"/>
        </w:rPr>
        <w:lastRenderedPageBreak/>
        <w:t>Требования к оформлению статей в сборнике материалов</w:t>
      </w:r>
    </w:p>
    <w:p w14:paraId="0EFBD7BB" w14:textId="77777777" w:rsidR="001C6E78" w:rsidRPr="00E9490F" w:rsidRDefault="001C6E78" w:rsidP="001C6E78">
      <w:pPr>
        <w:ind w:firstLine="708"/>
        <w:jc w:val="center"/>
        <w:rPr>
          <w:sz w:val="26"/>
          <w:szCs w:val="26"/>
        </w:rPr>
      </w:pPr>
      <w:r w:rsidRPr="00E9490F">
        <w:rPr>
          <w:sz w:val="26"/>
          <w:szCs w:val="26"/>
          <w:lang w:val="en-US"/>
        </w:rPr>
        <w:t>X</w:t>
      </w:r>
      <w:r w:rsidRPr="00E9490F">
        <w:rPr>
          <w:sz w:val="26"/>
          <w:szCs w:val="26"/>
        </w:rPr>
        <w:t xml:space="preserve"> межрегиональной научно-практической конференции </w:t>
      </w:r>
    </w:p>
    <w:p w14:paraId="6E8FCCEA" w14:textId="59BBA46D" w:rsidR="001C6E78" w:rsidRPr="00E9490F" w:rsidRDefault="001C6E78" w:rsidP="001C6E78">
      <w:pPr>
        <w:ind w:firstLine="708"/>
        <w:jc w:val="center"/>
        <w:rPr>
          <w:sz w:val="26"/>
          <w:szCs w:val="26"/>
        </w:rPr>
      </w:pPr>
      <w:r w:rsidRPr="00E9490F">
        <w:rPr>
          <w:sz w:val="26"/>
          <w:szCs w:val="26"/>
        </w:rPr>
        <w:t xml:space="preserve">«Рязанская земля: история, культура, общество», </w:t>
      </w:r>
    </w:p>
    <w:p w14:paraId="1DB51EC0" w14:textId="77777777" w:rsidR="001C6E78" w:rsidRPr="00E9490F" w:rsidRDefault="001C6E78" w:rsidP="001C6E78">
      <w:pPr>
        <w:ind w:firstLine="708"/>
        <w:jc w:val="center"/>
        <w:rPr>
          <w:b/>
          <w:sz w:val="26"/>
          <w:szCs w:val="26"/>
        </w:rPr>
      </w:pPr>
      <w:r w:rsidRPr="00E9490F">
        <w:rPr>
          <w:sz w:val="26"/>
          <w:szCs w:val="26"/>
        </w:rPr>
        <w:t xml:space="preserve">посвященной </w:t>
      </w:r>
      <w:r w:rsidR="00657D70">
        <w:rPr>
          <w:sz w:val="26"/>
          <w:szCs w:val="26"/>
        </w:rPr>
        <w:t>Году семьи</w:t>
      </w:r>
    </w:p>
    <w:p w14:paraId="48697B66" w14:textId="77777777" w:rsidR="001C6E78" w:rsidRPr="00E9490F" w:rsidRDefault="001C6E78" w:rsidP="001C6E78">
      <w:pPr>
        <w:ind w:firstLine="709"/>
        <w:jc w:val="both"/>
        <w:rPr>
          <w:sz w:val="26"/>
          <w:szCs w:val="26"/>
        </w:rPr>
      </w:pPr>
    </w:p>
    <w:p w14:paraId="11AFD51E" w14:textId="77777777" w:rsidR="001C6E78" w:rsidRPr="00E9490F" w:rsidRDefault="001C6E78" w:rsidP="001C6E78">
      <w:pPr>
        <w:ind w:firstLine="709"/>
        <w:jc w:val="center"/>
        <w:rPr>
          <w:b/>
          <w:sz w:val="26"/>
          <w:szCs w:val="26"/>
        </w:rPr>
      </w:pPr>
      <w:r w:rsidRPr="00E9490F">
        <w:rPr>
          <w:b/>
          <w:sz w:val="26"/>
          <w:szCs w:val="26"/>
        </w:rPr>
        <w:t>Общие требования</w:t>
      </w:r>
    </w:p>
    <w:p w14:paraId="218FAA4E" w14:textId="77777777" w:rsidR="001C6E78" w:rsidRPr="00E9490F" w:rsidRDefault="001C6E78" w:rsidP="001C6E78">
      <w:pPr>
        <w:ind w:firstLine="709"/>
        <w:jc w:val="both"/>
        <w:rPr>
          <w:sz w:val="26"/>
          <w:szCs w:val="26"/>
        </w:rPr>
      </w:pPr>
    </w:p>
    <w:p w14:paraId="1F8533FA" w14:textId="77777777" w:rsidR="001C6E78" w:rsidRPr="00E9490F" w:rsidRDefault="001C6E78" w:rsidP="001C6E78">
      <w:pPr>
        <w:ind w:firstLine="709"/>
        <w:jc w:val="both"/>
        <w:rPr>
          <w:sz w:val="26"/>
          <w:szCs w:val="26"/>
        </w:rPr>
      </w:pPr>
      <w:r w:rsidRPr="00E9490F">
        <w:rPr>
          <w:sz w:val="26"/>
          <w:szCs w:val="26"/>
        </w:rPr>
        <w:t>Оригиналы статей предоставляются авторами в электронной форме. Редколлегия оставляет за собой право отклонить или отправить на доработку материалы, оформленные с нарушением установленных требований.</w:t>
      </w:r>
    </w:p>
    <w:p w14:paraId="5427B5CA" w14:textId="77777777" w:rsidR="001C6E78" w:rsidRPr="00E9490F" w:rsidRDefault="001C6E78" w:rsidP="001C6E78">
      <w:pPr>
        <w:ind w:firstLine="709"/>
        <w:jc w:val="both"/>
        <w:rPr>
          <w:sz w:val="26"/>
          <w:szCs w:val="26"/>
        </w:rPr>
      </w:pPr>
      <w:r w:rsidRPr="00E9490F">
        <w:rPr>
          <w:sz w:val="26"/>
          <w:szCs w:val="26"/>
        </w:rPr>
        <w:t>При несоблюдении правил технического оформления материалов, логики изложения, достоверности информации, новизны, а также при наличии значительного числа орфографических и пунктуационных ошибок статьи не будут опубликованы.</w:t>
      </w:r>
    </w:p>
    <w:p w14:paraId="1275FA86" w14:textId="77777777" w:rsidR="001C6E78" w:rsidRPr="00E9490F" w:rsidRDefault="001C6E78" w:rsidP="001C6E78">
      <w:pPr>
        <w:ind w:firstLine="709"/>
        <w:jc w:val="both"/>
        <w:rPr>
          <w:sz w:val="26"/>
          <w:szCs w:val="26"/>
        </w:rPr>
      </w:pPr>
      <w:r w:rsidRPr="00E9490F">
        <w:rPr>
          <w:sz w:val="26"/>
          <w:szCs w:val="26"/>
        </w:rPr>
        <w:t>Представленный для публикации материал должен быть оригинальным (не менее 60%) и не должен быть ранее опубликован в других печатных изданиях или передан для публикации в другие редакции.</w:t>
      </w:r>
    </w:p>
    <w:p w14:paraId="5318AEFC" w14:textId="77777777" w:rsidR="004C6831" w:rsidRDefault="001C6E78" w:rsidP="004C6831">
      <w:pPr>
        <w:ind w:firstLine="709"/>
        <w:jc w:val="both"/>
        <w:rPr>
          <w:sz w:val="26"/>
          <w:szCs w:val="26"/>
        </w:rPr>
      </w:pPr>
      <w:r w:rsidRPr="00E9490F">
        <w:rPr>
          <w:sz w:val="26"/>
          <w:szCs w:val="26"/>
        </w:rPr>
        <w:t xml:space="preserve">Материалы публикуются в авторской версии, при редактировании статей редколлегия может вносить исправления грамматических, орфографических, пунктуационных, стилистических ошибок, не искажающих смысла публикации.     Редколлегия не несет ответственность за подлинность информации и нарушение авторского права, допущенное со стороны авторов. </w:t>
      </w:r>
    </w:p>
    <w:p w14:paraId="74FDDE3F" w14:textId="77777777" w:rsidR="001C6E78" w:rsidRPr="00E9490F" w:rsidRDefault="001C6E78" w:rsidP="004C683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9490F">
        <w:rPr>
          <w:rFonts w:eastAsia="Calibri"/>
          <w:sz w:val="26"/>
          <w:szCs w:val="26"/>
          <w:lang w:eastAsia="en-US"/>
        </w:rPr>
        <w:t>Каждой</w:t>
      </w:r>
      <w:r w:rsidRPr="00E9490F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E9490F">
        <w:rPr>
          <w:rFonts w:eastAsia="Calibri"/>
          <w:sz w:val="26"/>
          <w:szCs w:val="26"/>
          <w:lang w:eastAsia="en-US"/>
        </w:rPr>
        <w:t>статье</w:t>
      </w:r>
      <w:r w:rsidRPr="00E9490F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E9490F">
        <w:rPr>
          <w:rFonts w:eastAsia="Calibri"/>
          <w:sz w:val="26"/>
          <w:szCs w:val="26"/>
          <w:lang w:eastAsia="en-US"/>
        </w:rPr>
        <w:t>должны</w:t>
      </w:r>
      <w:r w:rsidRPr="00E9490F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E9490F">
        <w:rPr>
          <w:rFonts w:eastAsia="Calibri"/>
          <w:sz w:val="26"/>
          <w:szCs w:val="26"/>
          <w:lang w:eastAsia="en-US"/>
        </w:rPr>
        <w:t>быть</w:t>
      </w:r>
      <w:r w:rsidRPr="00E9490F">
        <w:rPr>
          <w:rFonts w:eastAsia="Calibri"/>
          <w:spacing w:val="-3"/>
          <w:sz w:val="26"/>
          <w:szCs w:val="26"/>
          <w:lang w:eastAsia="en-US"/>
        </w:rPr>
        <w:t xml:space="preserve"> </w:t>
      </w:r>
      <w:r w:rsidRPr="00E9490F">
        <w:rPr>
          <w:rFonts w:eastAsia="Calibri"/>
          <w:sz w:val="26"/>
          <w:szCs w:val="26"/>
          <w:lang w:eastAsia="en-US"/>
        </w:rPr>
        <w:t>присвоены</w:t>
      </w:r>
      <w:r w:rsidRPr="00E9490F">
        <w:rPr>
          <w:rFonts w:eastAsia="Calibri"/>
          <w:spacing w:val="55"/>
          <w:sz w:val="26"/>
          <w:szCs w:val="26"/>
          <w:lang w:eastAsia="en-US"/>
        </w:rPr>
        <w:t xml:space="preserve"> </w:t>
      </w:r>
      <w:r w:rsidRPr="00E9490F">
        <w:rPr>
          <w:rFonts w:eastAsia="Calibri"/>
          <w:sz w:val="26"/>
          <w:szCs w:val="26"/>
          <w:lang w:eastAsia="en-US"/>
        </w:rPr>
        <w:t>индексы</w:t>
      </w:r>
      <w:r w:rsidRPr="00E9490F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E9490F">
        <w:rPr>
          <w:rFonts w:eastAsia="Calibri"/>
          <w:sz w:val="26"/>
          <w:szCs w:val="26"/>
          <w:lang w:eastAsia="en-US"/>
        </w:rPr>
        <w:t>УДК</w:t>
      </w:r>
      <w:r w:rsidRPr="00E9490F">
        <w:rPr>
          <w:rFonts w:eastAsia="Calibri"/>
          <w:spacing w:val="-2"/>
          <w:sz w:val="26"/>
          <w:szCs w:val="26"/>
          <w:lang w:eastAsia="en-US"/>
        </w:rPr>
        <w:t xml:space="preserve">. </w:t>
      </w:r>
    </w:p>
    <w:p w14:paraId="4A441BE2" w14:textId="77777777" w:rsidR="001C6E78" w:rsidRPr="00E9490F" w:rsidRDefault="001C6E78" w:rsidP="001C6E78">
      <w:pPr>
        <w:ind w:firstLine="709"/>
        <w:jc w:val="both"/>
        <w:rPr>
          <w:sz w:val="26"/>
          <w:szCs w:val="26"/>
        </w:rPr>
      </w:pPr>
      <w:r w:rsidRPr="00E9490F">
        <w:rPr>
          <w:sz w:val="26"/>
          <w:szCs w:val="26"/>
        </w:rPr>
        <w:t xml:space="preserve">В начале статьи указываются </w:t>
      </w:r>
      <w:r w:rsidRPr="00E9490F">
        <w:rPr>
          <w:b/>
          <w:sz w:val="26"/>
          <w:szCs w:val="26"/>
        </w:rPr>
        <w:t xml:space="preserve">на русском </w:t>
      </w:r>
      <w:r w:rsidR="00711262" w:rsidRPr="00E9490F">
        <w:rPr>
          <w:b/>
          <w:sz w:val="26"/>
          <w:szCs w:val="26"/>
        </w:rPr>
        <w:t xml:space="preserve">языке </w:t>
      </w:r>
      <w:r w:rsidR="007E7924" w:rsidRPr="00E9490F">
        <w:rPr>
          <w:b/>
          <w:sz w:val="26"/>
          <w:szCs w:val="26"/>
        </w:rPr>
        <w:t xml:space="preserve">(обязательно) </w:t>
      </w:r>
      <w:r w:rsidRPr="00E9490F">
        <w:rPr>
          <w:b/>
          <w:sz w:val="26"/>
          <w:szCs w:val="26"/>
        </w:rPr>
        <w:t>и</w:t>
      </w:r>
      <w:r w:rsidR="007E7924" w:rsidRPr="00E9490F">
        <w:rPr>
          <w:b/>
          <w:sz w:val="26"/>
          <w:szCs w:val="26"/>
        </w:rPr>
        <w:t xml:space="preserve"> на</w:t>
      </w:r>
      <w:r w:rsidRPr="00E9490F">
        <w:rPr>
          <w:b/>
          <w:sz w:val="26"/>
          <w:szCs w:val="26"/>
        </w:rPr>
        <w:t xml:space="preserve"> английском язык</w:t>
      </w:r>
      <w:r w:rsidR="004C6831">
        <w:rPr>
          <w:b/>
          <w:sz w:val="26"/>
          <w:szCs w:val="26"/>
        </w:rPr>
        <w:t xml:space="preserve">е </w:t>
      </w:r>
      <w:r w:rsidR="00711262" w:rsidRPr="00E9490F">
        <w:rPr>
          <w:b/>
          <w:sz w:val="26"/>
          <w:szCs w:val="26"/>
        </w:rPr>
        <w:t>(по возможности)</w:t>
      </w:r>
      <w:r w:rsidRPr="00E9490F">
        <w:rPr>
          <w:sz w:val="26"/>
          <w:szCs w:val="26"/>
        </w:rPr>
        <w:t>: ФИО автора (полностью), место работы и должность, ученые степени и звания,</w:t>
      </w:r>
      <w:r w:rsidRPr="00E9490F">
        <w:rPr>
          <w:color w:val="FF0000"/>
          <w:sz w:val="26"/>
          <w:szCs w:val="26"/>
        </w:rPr>
        <w:t xml:space="preserve"> </w:t>
      </w:r>
      <w:r w:rsidRPr="00E9490F">
        <w:rPr>
          <w:sz w:val="26"/>
          <w:szCs w:val="26"/>
        </w:rPr>
        <w:t>название статьи, краткая аннотация (не более 600 печатных знаков с пробелами) и ключевые слова (не более 7).</w:t>
      </w:r>
    </w:p>
    <w:p w14:paraId="31EE96D4" w14:textId="77777777" w:rsidR="004C6831" w:rsidRDefault="004C6831" w:rsidP="001C6E78">
      <w:pPr>
        <w:ind w:firstLine="709"/>
        <w:jc w:val="center"/>
        <w:rPr>
          <w:b/>
          <w:sz w:val="26"/>
          <w:szCs w:val="26"/>
        </w:rPr>
      </w:pPr>
    </w:p>
    <w:p w14:paraId="2A18968C" w14:textId="77777777" w:rsidR="00124977" w:rsidRPr="005564FB" w:rsidRDefault="00124977" w:rsidP="0012497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564FB">
        <w:rPr>
          <w:b/>
          <w:sz w:val="28"/>
          <w:szCs w:val="28"/>
        </w:rPr>
        <w:t>Требования к оформлению материалов</w:t>
      </w:r>
    </w:p>
    <w:p w14:paraId="0C544763" w14:textId="77777777" w:rsidR="00124977" w:rsidRPr="00124977" w:rsidRDefault="00124977" w:rsidP="00124977">
      <w:pPr>
        <w:ind w:firstLine="709"/>
        <w:jc w:val="both"/>
        <w:rPr>
          <w:sz w:val="26"/>
          <w:szCs w:val="26"/>
        </w:rPr>
      </w:pPr>
      <w:r w:rsidRPr="00124977">
        <w:rPr>
          <w:sz w:val="26"/>
          <w:szCs w:val="26"/>
        </w:rPr>
        <w:t>Формат текста – MS Microsoft Word (.doc, .docx).</w:t>
      </w:r>
    </w:p>
    <w:p w14:paraId="1843623B" w14:textId="6B34A0D2" w:rsidR="00124977" w:rsidRPr="00124977" w:rsidRDefault="00124977" w:rsidP="00124977">
      <w:pPr>
        <w:ind w:firstLine="709"/>
        <w:jc w:val="both"/>
        <w:rPr>
          <w:sz w:val="26"/>
          <w:szCs w:val="26"/>
        </w:rPr>
      </w:pPr>
      <w:r w:rsidRPr="00124977">
        <w:rPr>
          <w:sz w:val="26"/>
          <w:szCs w:val="26"/>
        </w:rPr>
        <w:t xml:space="preserve">Объём статьи не должен превышать 20 000 печатных знаков (с пробелами). </w:t>
      </w:r>
    </w:p>
    <w:p w14:paraId="6C1C2CED" w14:textId="77777777" w:rsidR="00124977" w:rsidRPr="00124977" w:rsidRDefault="00124977" w:rsidP="00124977">
      <w:pPr>
        <w:ind w:firstLine="709"/>
        <w:jc w:val="both"/>
        <w:rPr>
          <w:sz w:val="26"/>
          <w:szCs w:val="26"/>
        </w:rPr>
      </w:pPr>
      <w:r w:rsidRPr="00124977">
        <w:rPr>
          <w:sz w:val="26"/>
          <w:szCs w:val="26"/>
        </w:rPr>
        <w:t>Гарнитура – Times New Roman, кегль – 14, междустрочный интервал – 1,5, абзацный отступ – 1,25 см (запрещается использовать для абзацного отступа пробелы и табуляцию), поля – 2 см с каждой стороны. Выравнивание текста – по ширине, без переносов.</w:t>
      </w:r>
    </w:p>
    <w:p w14:paraId="0FF4627B" w14:textId="77777777" w:rsidR="00124977" w:rsidRPr="00124977" w:rsidRDefault="00124977" w:rsidP="00124977">
      <w:pPr>
        <w:ind w:firstLine="709"/>
        <w:jc w:val="both"/>
        <w:rPr>
          <w:sz w:val="26"/>
          <w:szCs w:val="26"/>
        </w:rPr>
      </w:pPr>
      <w:r w:rsidRPr="00124977">
        <w:rPr>
          <w:sz w:val="26"/>
          <w:szCs w:val="26"/>
        </w:rPr>
        <w:t>Допустимо использование общепринятых сокращений согласно ГОСТ Р 7.0.12–2011 «Библиографическая запись. Сокращение слов и словосочетаний на русском языке. Общие требования и правила».</w:t>
      </w:r>
    </w:p>
    <w:p w14:paraId="2D72CF31" w14:textId="77777777" w:rsidR="00124977" w:rsidRPr="00124977" w:rsidRDefault="00124977" w:rsidP="00124977">
      <w:pPr>
        <w:ind w:firstLine="709"/>
        <w:jc w:val="both"/>
        <w:rPr>
          <w:sz w:val="26"/>
          <w:szCs w:val="26"/>
        </w:rPr>
      </w:pPr>
      <w:r w:rsidRPr="00124977">
        <w:rPr>
          <w:sz w:val="26"/>
          <w:szCs w:val="26"/>
        </w:rPr>
        <w:t>Все аббревиатуры расшифровываются при первом употреблении в тексте или в библиографическом описании (в списках источников), например: Российский индекс научного цитирования (РИНЦ), далее по тексту употребляются аббревиатуры.</w:t>
      </w:r>
    </w:p>
    <w:p w14:paraId="288361B8" w14:textId="77777777" w:rsidR="00124977" w:rsidRPr="00124977" w:rsidRDefault="00124977" w:rsidP="00124977">
      <w:pPr>
        <w:ind w:firstLine="709"/>
        <w:jc w:val="both"/>
        <w:rPr>
          <w:sz w:val="26"/>
          <w:szCs w:val="26"/>
        </w:rPr>
      </w:pPr>
      <w:r w:rsidRPr="00124977">
        <w:rPr>
          <w:sz w:val="26"/>
          <w:szCs w:val="26"/>
        </w:rPr>
        <w:t>Инициалы в тексте и ссылках соединяются с фамилией с помощью «неразрывного пробела» одновременным нажатием клавиш Shift+Ctrl+Пробел: И. О. Фамилия.</w:t>
      </w:r>
    </w:p>
    <w:p w14:paraId="53489E4B" w14:textId="77777777" w:rsidR="00124977" w:rsidRPr="00124977" w:rsidRDefault="00124977" w:rsidP="00124977">
      <w:pPr>
        <w:ind w:firstLine="709"/>
        <w:jc w:val="both"/>
        <w:rPr>
          <w:sz w:val="26"/>
          <w:szCs w:val="26"/>
        </w:rPr>
      </w:pPr>
      <w:r w:rsidRPr="00124977">
        <w:rPr>
          <w:sz w:val="26"/>
          <w:szCs w:val="26"/>
        </w:rPr>
        <w:t xml:space="preserve">Автоматическая нумерация и маркировка не допускаются. Все набирается вручную. </w:t>
      </w:r>
    </w:p>
    <w:p w14:paraId="23ED83E8" w14:textId="77777777" w:rsidR="00124977" w:rsidRPr="00124977" w:rsidRDefault="00124977" w:rsidP="00124977">
      <w:pPr>
        <w:ind w:firstLine="709"/>
        <w:jc w:val="both"/>
        <w:rPr>
          <w:sz w:val="26"/>
          <w:szCs w:val="26"/>
        </w:rPr>
      </w:pPr>
      <w:r w:rsidRPr="00124977">
        <w:rPr>
          <w:sz w:val="26"/>
          <w:szCs w:val="26"/>
        </w:rPr>
        <w:lastRenderedPageBreak/>
        <w:t xml:space="preserve">При наборе должны различаться тире (–) и дефисы (-). В диапазонах – тире, с обеих сторон вплотную к цифрам, без пробелов (например, 35–40 кГц). Перед тире ставится неразрывный пробел (Сtrl+Schift+Пробел) (Москва – столица…). </w:t>
      </w:r>
    </w:p>
    <w:p w14:paraId="69EA1AE5" w14:textId="77777777" w:rsidR="00124977" w:rsidRPr="00124977" w:rsidRDefault="00124977" w:rsidP="00124977">
      <w:pPr>
        <w:ind w:firstLine="709"/>
        <w:jc w:val="both"/>
        <w:rPr>
          <w:sz w:val="26"/>
          <w:szCs w:val="26"/>
        </w:rPr>
      </w:pPr>
      <w:r w:rsidRPr="00124977">
        <w:rPr>
          <w:sz w:val="26"/>
          <w:szCs w:val="26"/>
        </w:rPr>
        <w:t>В тексте употребляются французские кавычки («ёлочки»). Внутри закавыченной цитаты употребляются двойные кавычки („лапки“).</w:t>
      </w:r>
    </w:p>
    <w:p w14:paraId="5516A532" w14:textId="77777777" w:rsidR="00124977" w:rsidRPr="005564FB" w:rsidRDefault="00124977" w:rsidP="00124977">
      <w:pPr>
        <w:spacing w:line="360" w:lineRule="auto"/>
        <w:ind w:firstLine="709"/>
        <w:jc w:val="both"/>
        <w:rPr>
          <w:sz w:val="28"/>
          <w:szCs w:val="28"/>
        </w:rPr>
      </w:pPr>
    </w:p>
    <w:p w14:paraId="60CC5F7B" w14:textId="77777777" w:rsidR="00124977" w:rsidRPr="00587454" w:rsidRDefault="00124977" w:rsidP="0012497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87454">
        <w:rPr>
          <w:b/>
          <w:sz w:val="28"/>
          <w:szCs w:val="28"/>
        </w:rPr>
        <w:t>Иллюстративный материал</w:t>
      </w:r>
    </w:p>
    <w:p w14:paraId="1B77D63D" w14:textId="77777777" w:rsidR="00124977" w:rsidRPr="00124977" w:rsidRDefault="00124977" w:rsidP="00124977">
      <w:pPr>
        <w:ind w:firstLine="709"/>
        <w:jc w:val="both"/>
        <w:rPr>
          <w:sz w:val="26"/>
          <w:szCs w:val="26"/>
        </w:rPr>
      </w:pPr>
      <w:r w:rsidRPr="00124977">
        <w:rPr>
          <w:sz w:val="26"/>
          <w:szCs w:val="26"/>
        </w:rPr>
        <w:t>К статье можно приложить иллюстрации (не более 5). Изображения и фотографии должны быть представлены в формате .tif или .jpeg разрешением 300–600 dpi. При сканировании иллюстраций: оптимальное разрешение, позволяющее получить хорошую детализацию – 300–400 dpi. Для мелких фотографий – разрешение должно быть больше 400 dpi. Сканированные иллюстрации должны быть чистыми, четкими, аккуратными, без «грязного» фона. Как правило, сканированные иллюстрации требуют обработки в Photoshop. Иллюстрации необходимо пронумеровать (название файла – это номер иллюстрации), в тексте дать отсылки к этим номерам, отдельным файлом дать подписи к иллюстрациям. Редакционная коллегия оставляет за собой право не публиковать иллюстрации в случае их неудовлетворительного качества.</w:t>
      </w:r>
    </w:p>
    <w:p w14:paraId="5F62B2DB" w14:textId="77777777" w:rsidR="00124977" w:rsidRDefault="00124977" w:rsidP="0012497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68746D73" w14:textId="77777777" w:rsidR="00124977" w:rsidRPr="005564FB" w:rsidRDefault="00124977" w:rsidP="0012497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564FB">
        <w:rPr>
          <w:b/>
          <w:sz w:val="28"/>
          <w:szCs w:val="28"/>
        </w:rPr>
        <w:t>Ссылки и примечания</w:t>
      </w:r>
    </w:p>
    <w:p w14:paraId="5597B236" w14:textId="77777777" w:rsidR="00124977" w:rsidRPr="00124977" w:rsidRDefault="00124977" w:rsidP="00124977">
      <w:pPr>
        <w:ind w:firstLine="709"/>
        <w:jc w:val="both"/>
        <w:rPr>
          <w:sz w:val="26"/>
          <w:szCs w:val="26"/>
        </w:rPr>
      </w:pPr>
      <w:r w:rsidRPr="00124977">
        <w:rPr>
          <w:sz w:val="26"/>
          <w:szCs w:val="26"/>
        </w:rPr>
        <w:t xml:space="preserve">Библиографические ссылки на упомянутые в тексте источники (заголовок – «Список источников/литературы») выносятся в конец статьи. </w:t>
      </w:r>
    </w:p>
    <w:p w14:paraId="379CAEDD" w14:textId="77777777" w:rsidR="00124977" w:rsidRPr="00124977" w:rsidRDefault="00124977" w:rsidP="00124977">
      <w:pPr>
        <w:ind w:firstLine="709"/>
        <w:jc w:val="both"/>
        <w:rPr>
          <w:sz w:val="26"/>
          <w:szCs w:val="26"/>
        </w:rPr>
      </w:pPr>
      <w:r w:rsidRPr="00124977">
        <w:rPr>
          <w:sz w:val="26"/>
          <w:szCs w:val="26"/>
        </w:rPr>
        <w:t xml:space="preserve">Записи в списке оформляются сплошной нумерацией по тексту и располагаются в последовательности упоминания источников по тексту рукописи, а не по алфавиту. </w:t>
      </w:r>
    </w:p>
    <w:p w14:paraId="10ED27AF" w14:textId="77777777" w:rsidR="00124977" w:rsidRPr="00124977" w:rsidRDefault="00124977" w:rsidP="00124977">
      <w:pPr>
        <w:ind w:firstLine="709"/>
        <w:jc w:val="both"/>
        <w:rPr>
          <w:sz w:val="26"/>
          <w:szCs w:val="26"/>
        </w:rPr>
      </w:pPr>
      <w:r w:rsidRPr="00124977">
        <w:rPr>
          <w:sz w:val="26"/>
          <w:szCs w:val="26"/>
        </w:rPr>
        <w:t xml:space="preserve">Отсылки к списку в основном тексте даются в квадратных скобках (номер источника № в списке → запятая → страницы [5, с. 14–15]). </w:t>
      </w:r>
    </w:p>
    <w:p w14:paraId="75181E6A" w14:textId="77777777" w:rsidR="00124977" w:rsidRPr="00124977" w:rsidRDefault="00124977" w:rsidP="00124977">
      <w:pPr>
        <w:ind w:firstLine="709"/>
        <w:jc w:val="both"/>
        <w:rPr>
          <w:sz w:val="26"/>
          <w:szCs w:val="26"/>
        </w:rPr>
      </w:pPr>
      <w:r w:rsidRPr="00124977">
        <w:rPr>
          <w:sz w:val="26"/>
          <w:szCs w:val="26"/>
        </w:rPr>
        <w:t>Библиографическое описание должно соответствовать ГОСТ Р 7.0.5–2008 «Библиографическая ссылка. Общие требования и правила составления» и ГОСТ 7.0.108–2022 «Библиографические ссылки на электронные документы, размещенные в информационно-телекоммуникационных сетях».</w:t>
      </w:r>
    </w:p>
    <w:p w14:paraId="3953D167" w14:textId="77777777" w:rsidR="00124977" w:rsidRPr="00124977" w:rsidRDefault="00124977" w:rsidP="00124977">
      <w:pPr>
        <w:ind w:firstLine="709"/>
        <w:jc w:val="both"/>
        <w:rPr>
          <w:sz w:val="26"/>
          <w:szCs w:val="26"/>
        </w:rPr>
      </w:pPr>
      <w:r w:rsidRPr="00124977">
        <w:rPr>
          <w:sz w:val="26"/>
          <w:szCs w:val="26"/>
        </w:rPr>
        <w:t>При составлении ссылок последующие дополнительные сведения, относящиеся к заглавию, и сведения об ответственности (организации, редакторы, иллюстрации и т. д.) приводятся только в случае необходимости. Области библиографического описания разделяются точкой, опробеленной справа.</w:t>
      </w:r>
    </w:p>
    <w:p w14:paraId="5F9530DC" w14:textId="77777777" w:rsidR="00124977" w:rsidRPr="00124977" w:rsidRDefault="00124977" w:rsidP="00124977">
      <w:pPr>
        <w:ind w:firstLine="709"/>
        <w:jc w:val="both"/>
        <w:rPr>
          <w:sz w:val="26"/>
          <w:szCs w:val="26"/>
        </w:rPr>
      </w:pPr>
      <w:r w:rsidRPr="00124977">
        <w:rPr>
          <w:sz w:val="26"/>
          <w:szCs w:val="26"/>
        </w:rPr>
        <w:t>При описании публикаций из печатных изданий, имеющих электронный вариант, в случае, когда тексты отличаются, в библиографическом описании указываем: «Электронная версия печатного издания» (см. пример Трищенко Н. Наука, открытая в пандемию // Университетская книга. 2020. № 7/8. Электрон. версия печ. изд. URL: http://www.unkniga.ru/innovation/tehnology/11200-nauka-otkrytaya-v-pandemiyu.html. Дата публикации: 7 сент. 2020.).</w:t>
      </w:r>
    </w:p>
    <w:p w14:paraId="79805CF5" w14:textId="77777777" w:rsidR="00124977" w:rsidRPr="00124977" w:rsidRDefault="00124977" w:rsidP="00124977">
      <w:pPr>
        <w:ind w:firstLine="709"/>
        <w:jc w:val="both"/>
        <w:rPr>
          <w:sz w:val="26"/>
          <w:szCs w:val="26"/>
        </w:rPr>
      </w:pPr>
      <w:r w:rsidRPr="00124977">
        <w:rPr>
          <w:sz w:val="26"/>
          <w:szCs w:val="26"/>
        </w:rPr>
        <w:t>При наличии идентичных печатной публикации и ее электронного варианта, даем описание печатного материала.</w:t>
      </w:r>
    </w:p>
    <w:p w14:paraId="4C7B1891" w14:textId="77777777" w:rsidR="00124977" w:rsidRPr="00124977" w:rsidRDefault="00124977" w:rsidP="00124977">
      <w:pPr>
        <w:ind w:firstLine="709"/>
        <w:jc w:val="both"/>
        <w:rPr>
          <w:sz w:val="26"/>
          <w:szCs w:val="26"/>
        </w:rPr>
      </w:pPr>
      <w:r w:rsidRPr="00124977">
        <w:rPr>
          <w:sz w:val="26"/>
          <w:szCs w:val="26"/>
        </w:rPr>
        <w:t>Описание книжных памятников (издания до 1830 г.) дается в полном объеме.</w:t>
      </w:r>
    </w:p>
    <w:p w14:paraId="296A4C5E" w14:textId="77777777" w:rsidR="00124977" w:rsidRPr="00124977" w:rsidRDefault="00124977" w:rsidP="00124977">
      <w:pPr>
        <w:ind w:firstLine="709"/>
        <w:jc w:val="both"/>
        <w:rPr>
          <w:sz w:val="26"/>
          <w:szCs w:val="26"/>
        </w:rPr>
      </w:pPr>
      <w:r w:rsidRPr="00124977">
        <w:rPr>
          <w:sz w:val="26"/>
          <w:szCs w:val="26"/>
        </w:rPr>
        <w:t>Авторы должны соблюдать единообразие в оформлении изданий и не смешивать в пределах одной статьи подстрочные и затекстовые ссылки.</w:t>
      </w:r>
    </w:p>
    <w:p w14:paraId="6E0075E2" w14:textId="77777777" w:rsid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spacing w:line="360" w:lineRule="auto"/>
        <w:ind w:left="0" w:firstLine="709"/>
        <w:contextualSpacing w:val="0"/>
        <w:jc w:val="center"/>
        <w:rPr>
          <w:sz w:val="28"/>
          <w:szCs w:val="28"/>
        </w:rPr>
      </w:pPr>
    </w:p>
    <w:p w14:paraId="6B3B39D8" w14:textId="77777777" w:rsid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spacing w:line="36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587454">
        <w:rPr>
          <w:b/>
          <w:sz w:val="28"/>
          <w:szCs w:val="28"/>
        </w:rPr>
        <w:lastRenderedPageBreak/>
        <w:t>Примеры оформления затекстовых ссылок</w:t>
      </w:r>
    </w:p>
    <w:p w14:paraId="4053818A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124977">
        <w:rPr>
          <w:i/>
          <w:sz w:val="26"/>
          <w:szCs w:val="26"/>
        </w:rPr>
        <w:t>Косолапов В.</w:t>
      </w:r>
      <w:r w:rsidRPr="00124977">
        <w:rPr>
          <w:sz w:val="26"/>
          <w:szCs w:val="26"/>
        </w:rPr>
        <w:t xml:space="preserve"> Добрый след на земле : из воспоминаний о С. С. Смирнове // Вопросы литературы. 1982. № 9. С. 158–169.</w:t>
      </w:r>
    </w:p>
    <w:p w14:paraId="5E9D5B28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</w:p>
    <w:p w14:paraId="55BEE712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124977">
        <w:rPr>
          <w:i/>
          <w:sz w:val="26"/>
          <w:szCs w:val="26"/>
        </w:rPr>
        <w:t>Алексеева М. А.</w:t>
      </w:r>
      <w:r w:rsidRPr="00124977">
        <w:rPr>
          <w:sz w:val="26"/>
          <w:szCs w:val="26"/>
        </w:rPr>
        <w:t xml:space="preserve"> Гравюры «Книги Марсовой» // </w:t>
      </w:r>
      <w:r w:rsidRPr="00124977">
        <w:rPr>
          <w:bCs/>
          <w:sz w:val="26"/>
          <w:szCs w:val="26"/>
        </w:rPr>
        <w:t>Русское</w:t>
      </w:r>
      <w:r w:rsidRPr="00124977">
        <w:rPr>
          <w:sz w:val="26"/>
          <w:szCs w:val="26"/>
        </w:rPr>
        <w:t xml:space="preserve"> </w:t>
      </w:r>
      <w:r w:rsidRPr="00124977">
        <w:rPr>
          <w:bCs/>
          <w:sz w:val="26"/>
          <w:szCs w:val="26"/>
        </w:rPr>
        <w:t>искусство</w:t>
      </w:r>
      <w:r w:rsidRPr="00124977">
        <w:rPr>
          <w:sz w:val="26"/>
          <w:szCs w:val="26"/>
        </w:rPr>
        <w:t xml:space="preserve"> </w:t>
      </w:r>
      <w:r w:rsidRPr="00124977">
        <w:rPr>
          <w:bCs/>
          <w:sz w:val="26"/>
          <w:szCs w:val="26"/>
        </w:rPr>
        <w:t>первой</w:t>
      </w:r>
      <w:r w:rsidRPr="00124977">
        <w:rPr>
          <w:sz w:val="26"/>
          <w:szCs w:val="26"/>
        </w:rPr>
        <w:t xml:space="preserve"> </w:t>
      </w:r>
      <w:r w:rsidRPr="00124977">
        <w:rPr>
          <w:bCs/>
          <w:sz w:val="26"/>
          <w:szCs w:val="26"/>
        </w:rPr>
        <w:t>четверти</w:t>
      </w:r>
      <w:r w:rsidRPr="00124977">
        <w:rPr>
          <w:sz w:val="26"/>
          <w:szCs w:val="26"/>
        </w:rPr>
        <w:t xml:space="preserve"> </w:t>
      </w:r>
      <w:r w:rsidRPr="00124977">
        <w:rPr>
          <w:bCs/>
          <w:sz w:val="26"/>
          <w:szCs w:val="26"/>
        </w:rPr>
        <w:t>XVIII</w:t>
      </w:r>
      <w:r w:rsidRPr="00124977">
        <w:rPr>
          <w:sz w:val="26"/>
          <w:szCs w:val="26"/>
        </w:rPr>
        <w:t xml:space="preserve"> века : материалы и исследования / под ред. Т. </w:t>
      </w:r>
      <w:r w:rsidRPr="00124977">
        <w:rPr>
          <w:bCs/>
          <w:sz w:val="26"/>
          <w:szCs w:val="26"/>
        </w:rPr>
        <w:t>В</w:t>
      </w:r>
      <w:r w:rsidRPr="00124977">
        <w:rPr>
          <w:sz w:val="26"/>
          <w:szCs w:val="26"/>
        </w:rPr>
        <w:t>. Алексеевой. М. : Наука, 1974. 234 с., 49 л. ил.</w:t>
      </w:r>
    </w:p>
    <w:p w14:paraId="17B379B4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</w:p>
    <w:p w14:paraId="5B50B1E6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124977">
        <w:rPr>
          <w:sz w:val="26"/>
          <w:szCs w:val="26"/>
        </w:rPr>
        <w:t>Перечень путешествия штурмана Зайкова ко островам, между Азиею и Америкою находящимся, на боте Св. Владимира // Собрание сочинений, выбранных из месяцесловов на разные годы : ч. 5. В Санктпетербурге : Иждивением Императорской Академии наук, 1790. С. 146–167.</w:t>
      </w:r>
    </w:p>
    <w:p w14:paraId="41C5B7A5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iCs/>
          <w:color w:val="000000"/>
          <w:sz w:val="26"/>
          <w:szCs w:val="26"/>
        </w:rPr>
      </w:pPr>
    </w:p>
    <w:p w14:paraId="59230EC7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124977">
        <w:rPr>
          <w:i/>
          <w:sz w:val="26"/>
          <w:szCs w:val="26"/>
        </w:rPr>
        <w:t>Андроников И. Л.</w:t>
      </w:r>
      <w:r w:rsidRPr="00124977">
        <w:rPr>
          <w:sz w:val="26"/>
          <w:szCs w:val="26"/>
        </w:rPr>
        <w:t xml:space="preserve"> Дорогой Сергей Сергеевич! // А теперь об этом / И. Л. Андроников. М. : Сов. писатель, 1981. С. 141–145.</w:t>
      </w:r>
    </w:p>
    <w:p w14:paraId="30FAE054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</w:p>
    <w:p w14:paraId="237CCFE8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124977">
        <w:rPr>
          <w:i/>
          <w:sz w:val="26"/>
          <w:szCs w:val="26"/>
        </w:rPr>
        <w:t>Ласковский Ф. Ф.</w:t>
      </w:r>
      <w:r w:rsidRPr="00124977">
        <w:rPr>
          <w:sz w:val="26"/>
          <w:szCs w:val="26"/>
        </w:rPr>
        <w:t xml:space="preserve"> Материалы для истории инженерного искусства в России. [В 3 ч.]. Ч. 2. Опыт исследования инженерного искусства в царствование императора Петра Великого. СПб : Имп. Акад. наук, 1861. VI, 642 с.</w:t>
      </w:r>
    </w:p>
    <w:p w14:paraId="0640C583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rPr>
          <w:i/>
          <w:sz w:val="26"/>
          <w:szCs w:val="26"/>
        </w:rPr>
      </w:pPr>
      <w:r w:rsidRPr="00124977">
        <w:rPr>
          <w:i/>
          <w:sz w:val="26"/>
          <w:szCs w:val="26"/>
        </w:rPr>
        <w:t>(возможны другие варианты многоуровневого описания)</w:t>
      </w:r>
    </w:p>
    <w:p w14:paraId="7DE5D7FA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i/>
          <w:sz w:val="26"/>
          <w:szCs w:val="26"/>
        </w:rPr>
      </w:pPr>
    </w:p>
    <w:p w14:paraId="759B8428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i/>
          <w:sz w:val="26"/>
          <w:szCs w:val="26"/>
        </w:rPr>
      </w:pPr>
      <w:r w:rsidRPr="00124977">
        <w:rPr>
          <w:i/>
          <w:sz w:val="26"/>
          <w:szCs w:val="26"/>
        </w:rPr>
        <w:t>Коростин А. Ф., Смирнова Е. И.</w:t>
      </w:r>
      <w:r w:rsidRPr="00124977">
        <w:rPr>
          <w:sz w:val="26"/>
          <w:szCs w:val="26"/>
        </w:rPr>
        <w:t xml:space="preserve"> Русская гравюра XVIII века. М. : Гос. Третьяков. галерея, 1952. 41 с., [11] л. ил.</w:t>
      </w:r>
    </w:p>
    <w:p w14:paraId="6A29F9ED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i/>
          <w:sz w:val="26"/>
          <w:szCs w:val="26"/>
        </w:rPr>
      </w:pPr>
    </w:p>
    <w:p w14:paraId="6765DBA0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  <w:lang w:val="en-US"/>
        </w:rPr>
      </w:pPr>
      <w:r w:rsidRPr="00124977">
        <w:rPr>
          <w:i/>
          <w:sz w:val="26"/>
          <w:szCs w:val="26"/>
        </w:rPr>
        <w:t>Журавлев С. И.</w:t>
      </w:r>
      <w:r w:rsidRPr="00124977">
        <w:rPr>
          <w:sz w:val="26"/>
          <w:szCs w:val="26"/>
        </w:rPr>
        <w:t xml:space="preserve"> Память пылающих лет. М</w:t>
      </w:r>
      <w:r w:rsidRPr="00124977">
        <w:rPr>
          <w:sz w:val="26"/>
          <w:szCs w:val="26"/>
          <w:lang w:val="en-US"/>
        </w:rPr>
        <w:t xml:space="preserve">. : </w:t>
      </w:r>
      <w:r w:rsidRPr="00124977">
        <w:rPr>
          <w:sz w:val="26"/>
          <w:szCs w:val="26"/>
        </w:rPr>
        <w:t>Просвещение</w:t>
      </w:r>
      <w:r w:rsidRPr="00124977">
        <w:rPr>
          <w:sz w:val="26"/>
          <w:szCs w:val="26"/>
          <w:lang w:val="en-US"/>
        </w:rPr>
        <w:t>, 1985. 191 </w:t>
      </w:r>
      <w:r w:rsidRPr="00124977">
        <w:rPr>
          <w:sz w:val="26"/>
          <w:szCs w:val="26"/>
        </w:rPr>
        <w:t>с</w:t>
      </w:r>
      <w:r w:rsidRPr="00124977">
        <w:rPr>
          <w:sz w:val="26"/>
          <w:szCs w:val="26"/>
          <w:lang w:val="en-US"/>
        </w:rPr>
        <w:t>.</w:t>
      </w:r>
    </w:p>
    <w:p w14:paraId="49A783DB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  <w:lang w:val="en-US"/>
        </w:rPr>
      </w:pPr>
    </w:p>
    <w:p w14:paraId="3A7A56A1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  <w:lang w:val="en-US"/>
        </w:rPr>
      </w:pPr>
      <w:r w:rsidRPr="00124977">
        <w:rPr>
          <w:i/>
          <w:sz w:val="26"/>
          <w:szCs w:val="26"/>
          <w:lang w:val="en-US"/>
        </w:rPr>
        <w:t xml:space="preserve">Dingwerth K., Pattberg P. </w:t>
      </w:r>
      <w:r w:rsidRPr="00124977">
        <w:rPr>
          <w:sz w:val="26"/>
          <w:szCs w:val="26"/>
          <w:lang w:val="en-US"/>
        </w:rPr>
        <w:t>Global governance as a perspective on world politics // Global Governance. 2006. №. 12. С. 185–203.</w:t>
      </w:r>
    </w:p>
    <w:p w14:paraId="025A31D0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  <w:lang w:val="en-US"/>
        </w:rPr>
      </w:pPr>
    </w:p>
    <w:p w14:paraId="5935AB70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124977">
        <w:rPr>
          <w:i/>
          <w:sz w:val="26"/>
          <w:szCs w:val="26"/>
          <w:lang w:val="en-US"/>
        </w:rPr>
        <w:t>Steller G. W.</w:t>
      </w:r>
      <w:r w:rsidRPr="00124977">
        <w:rPr>
          <w:sz w:val="26"/>
          <w:szCs w:val="26"/>
          <w:lang w:val="en-US"/>
        </w:rPr>
        <w:t xml:space="preserve"> Tagebuch seiner Seereise aus dem Petripauls Hafen in Kamtschatka bis an die westlichen Kusten von America und seiner Begebenheiten auf der Ruckreise // Neue Nordische Beitrage. Vol</w:t>
      </w:r>
      <w:r w:rsidRPr="00124977">
        <w:rPr>
          <w:sz w:val="26"/>
          <w:szCs w:val="26"/>
        </w:rPr>
        <w:t xml:space="preserve">. </w:t>
      </w:r>
      <w:r w:rsidRPr="00124977">
        <w:rPr>
          <w:sz w:val="26"/>
          <w:szCs w:val="26"/>
          <w:lang w:val="en-US"/>
        </w:rPr>
        <w:t>V</w:t>
      </w:r>
      <w:r w:rsidRPr="00124977">
        <w:rPr>
          <w:sz w:val="26"/>
          <w:szCs w:val="26"/>
        </w:rPr>
        <w:t xml:space="preserve">. </w:t>
      </w:r>
      <w:r w:rsidRPr="00124977">
        <w:rPr>
          <w:sz w:val="26"/>
          <w:szCs w:val="26"/>
          <w:lang w:val="en-US"/>
        </w:rPr>
        <w:t>St</w:t>
      </w:r>
      <w:r w:rsidRPr="00124977">
        <w:rPr>
          <w:sz w:val="26"/>
          <w:szCs w:val="26"/>
        </w:rPr>
        <w:t xml:space="preserve">. </w:t>
      </w:r>
      <w:r w:rsidRPr="00124977">
        <w:rPr>
          <w:sz w:val="26"/>
          <w:szCs w:val="26"/>
          <w:lang w:val="en-US"/>
        </w:rPr>
        <w:t>Petersburg</w:t>
      </w:r>
      <w:r w:rsidRPr="00124977">
        <w:rPr>
          <w:sz w:val="26"/>
          <w:szCs w:val="26"/>
        </w:rPr>
        <w:t>, 1793. С. 38–39.</w:t>
      </w:r>
    </w:p>
    <w:p w14:paraId="7AFECE57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</w:p>
    <w:p w14:paraId="1C3ECA9B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124977">
        <w:rPr>
          <w:i/>
          <w:sz w:val="26"/>
          <w:szCs w:val="26"/>
        </w:rPr>
        <w:t>Трищенко Н.</w:t>
      </w:r>
      <w:r w:rsidRPr="00124977">
        <w:rPr>
          <w:sz w:val="26"/>
          <w:szCs w:val="26"/>
        </w:rPr>
        <w:t xml:space="preserve"> Наука, открытая в пандемию // Университетская книга. 2020. № 7/8. Электрон. версия печ. изд. </w:t>
      </w:r>
      <w:r w:rsidRPr="00124977">
        <w:rPr>
          <w:sz w:val="26"/>
          <w:szCs w:val="26"/>
          <w:lang w:val="en-US"/>
        </w:rPr>
        <w:t>URL</w:t>
      </w:r>
      <w:r w:rsidRPr="00124977">
        <w:rPr>
          <w:sz w:val="26"/>
          <w:szCs w:val="26"/>
        </w:rPr>
        <w:t xml:space="preserve">: </w:t>
      </w:r>
      <w:r w:rsidRPr="00124977">
        <w:rPr>
          <w:sz w:val="26"/>
          <w:szCs w:val="26"/>
          <w:lang w:val="en-US"/>
        </w:rPr>
        <w:t>http</w:t>
      </w:r>
      <w:r w:rsidRPr="00124977">
        <w:rPr>
          <w:sz w:val="26"/>
          <w:szCs w:val="26"/>
        </w:rPr>
        <w:t>://</w:t>
      </w:r>
      <w:r w:rsidRPr="00124977">
        <w:rPr>
          <w:sz w:val="26"/>
          <w:szCs w:val="26"/>
          <w:lang w:val="en-US"/>
        </w:rPr>
        <w:t>www</w:t>
      </w:r>
      <w:r w:rsidRPr="00124977">
        <w:rPr>
          <w:sz w:val="26"/>
          <w:szCs w:val="26"/>
        </w:rPr>
        <w:t>.</w:t>
      </w:r>
      <w:r w:rsidRPr="00124977">
        <w:rPr>
          <w:sz w:val="26"/>
          <w:szCs w:val="26"/>
          <w:lang w:val="en-US"/>
        </w:rPr>
        <w:t>unkniga</w:t>
      </w:r>
      <w:r w:rsidRPr="00124977">
        <w:rPr>
          <w:sz w:val="26"/>
          <w:szCs w:val="26"/>
        </w:rPr>
        <w:t>.</w:t>
      </w:r>
      <w:r w:rsidRPr="00124977">
        <w:rPr>
          <w:sz w:val="26"/>
          <w:szCs w:val="26"/>
          <w:lang w:val="en-US"/>
        </w:rPr>
        <w:t>ru</w:t>
      </w:r>
      <w:r w:rsidRPr="00124977">
        <w:rPr>
          <w:sz w:val="26"/>
          <w:szCs w:val="26"/>
        </w:rPr>
        <w:t>/</w:t>
      </w:r>
      <w:r w:rsidRPr="00124977">
        <w:rPr>
          <w:sz w:val="26"/>
          <w:szCs w:val="26"/>
          <w:lang w:val="en-US"/>
        </w:rPr>
        <w:t>innovation</w:t>
      </w:r>
      <w:r w:rsidRPr="00124977">
        <w:rPr>
          <w:sz w:val="26"/>
          <w:szCs w:val="26"/>
        </w:rPr>
        <w:t>/</w:t>
      </w:r>
      <w:r w:rsidRPr="00124977">
        <w:rPr>
          <w:sz w:val="26"/>
          <w:szCs w:val="26"/>
          <w:lang w:val="en-US"/>
        </w:rPr>
        <w:t>tehnology</w:t>
      </w:r>
      <w:r w:rsidRPr="00124977">
        <w:rPr>
          <w:sz w:val="26"/>
          <w:szCs w:val="26"/>
        </w:rPr>
        <w:t>/11200-</w:t>
      </w:r>
      <w:r w:rsidRPr="00124977">
        <w:rPr>
          <w:sz w:val="26"/>
          <w:szCs w:val="26"/>
          <w:lang w:val="en-US"/>
        </w:rPr>
        <w:t>nauka</w:t>
      </w:r>
      <w:r w:rsidRPr="00124977">
        <w:rPr>
          <w:sz w:val="26"/>
          <w:szCs w:val="26"/>
        </w:rPr>
        <w:t>-</w:t>
      </w:r>
      <w:r w:rsidRPr="00124977">
        <w:rPr>
          <w:sz w:val="26"/>
          <w:szCs w:val="26"/>
          <w:lang w:val="en-US"/>
        </w:rPr>
        <w:t>otkrytaya</w:t>
      </w:r>
      <w:r w:rsidRPr="00124977">
        <w:rPr>
          <w:sz w:val="26"/>
          <w:szCs w:val="26"/>
        </w:rPr>
        <w:t>-</w:t>
      </w:r>
      <w:r w:rsidRPr="00124977">
        <w:rPr>
          <w:sz w:val="26"/>
          <w:szCs w:val="26"/>
          <w:lang w:val="en-US"/>
        </w:rPr>
        <w:t>v</w:t>
      </w:r>
      <w:r w:rsidRPr="00124977">
        <w:rPr>
          <w:sz w:val="26"/>
          <w:szCs w:val="26"/>
        </w:rPr>
        <w:t>-</w:t>
      </w:r>
      <w:r w:rsidRPr="00124977">
        <w:rPr>
          <w:sz w:val="26"/>
          <w:szCs w:val="26"/>
          <w:lang w:val="en-US"/>
        </w:rPr>
        <w:t>pandemiyu</w:t>
      </w:r>
      <w:r w:rsidRPr="00124977">
        <w:rPr>
          <w:sz w:val="26"/>
          <w:szCs w:val="26"/>
        </w:rPr>
        <w:t>.</w:t>
      </w:r>
      <w:r w:rsidRPr="00124977">
        <w:rPr>
          <w:sz w:val="26"/>
          <w:szCs w:val="26"/>
          <w:lang w:val="en-US"/>
        </w:rPr>
        <w:t>html</w:t>
      </w:r>
      <w:r w:rsidRPr="00124977">
        <w:rPr>
          <w:sz w:val="26"/>
          <w:szCs w:val="26"/>
        </w:rPr>
        <w:t>. Дата публикации: 7 сент. 2020.</w:t>
      </w:r>
    </w:p>
    <w:p w14:paraId="2FEF5E79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</w:p>
    <w:p w14:paraId="0D080A59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124977">
        <w:rPr>
          <w:i/>
          <w:sz w:val="26"/>
          <w:szCs w:val="26"/>
        </w:rPr>
        <w:t>Васильев А. А., Печатнова Ю. В.</w:t>
      </w:r>
      <w:r w:rsidRPr="00124977">
        <w:rPr>
          <w:sz w:val="26"/>
          <w:szCs w:val="26"/>
        </w:rPr>
        <w:t xml:space="preserve"> Компьютерные игры как предмет междисциплинарного исследования // Российско-азиатский правовой журнал. 2022. № 3. С. 16–21. </w:t>
      </w:r>
    </w:p>
    <w:p w14:paraId="0881A944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</w:p>
    <w:p w14:paraId="71473A44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124977">
        <w:rPr>
          <w:sz w:val="26"/>
          <w:szCs w:val="26"/>
        </w:rPr>
        <w:t xml:space="preserve">Дело об открытии в г. Рязани публичной библиотеки и выписке для нее книг // ГАРО. Ф. 593. Оп. 1. Д. 200. Л. 2 об. </w:t>
      </w:r>
    </w:p>
    <w:p w14:paraId="5493351E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</w:p>
    <w:p w14:paraId="26582105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124977">
        <w:rPr>
          <w:i/>
          <w:iCs/>
          <w:sz w:val="26"/>
          <w:szCs w:val="26"/>
        </w:rPr>
        <w:t xml:space="preserve">Коцебу О. Е. </w:t>
      </w:r>
      <w:r w:rsidRPr="00124977">
        <w:rPr>
          <w:sz w:val="26"/>
          <w:szCs w:val="26"/>
        </w:rPr>
        <w:t xml:space="preserve">Путешествие в Южный океан и в Берингов пролив для отъискания Северо-Восточнаго морскаго прохода, предпринятое в 1815, 1816, 1817 и 1818 годах иждивением его сиятельства, господина государственнаго канцлера, графа Николая </w:t>
      </w:r>
      <w:r w:rsidRPr="00124977">
        <w:rPr>
          <w:sz w:val="26"/>
          <w:szCs w:val="26"/>
        </w:rPr>
        <w:lastRenderedPageBreak/>
        <w:t>Петровича Румянцова на корабле Рюрике под начальством флота лейтенанта Коцебу. Санктпетербург : в типографии Ник. Греча, 1821. Ч. 1. [4], CLXXXII, 168, [2] с., [5] л. ил.</w:t>
      </w:r>
    </w:p>
    <w:p w14:paraId="1DF78EB7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i/>
          <w:iCs/>
          <w:sz w:val="26"/>
          <w:szCs w:val="26"/>
        </w:rPr>
      </w:pPr>
    </w:p>
    <w:p w14:paraId="3D2ACA6A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  <w:lang w:val="en-US"/>
        </w:rPr>
      </w:pPr>
      <w:r w:rsidRPr="00124977">
        <w:rPr>
          <w:i/>
          <w:iCs/>
          <w:sz w:val="26"/>
          <w:szCs w:val="26"/>
          <w:lang w:val="en-US"/>
        </w:rPr>
        <w:t xml:space="preserve">Ellis H. </w:t>
      </w:r>
      <w:r w:rsidRPr="00124977">
        <w:rPr>
          <w:sz w:val="26"/>
          <w:szCs w:val="26"/>
          <w:lang w:val="en-US"/>
        </w:rPr>
        <w:t xml:space="preserve">Journal of the proceedings of the late embassy to China : Comprising a correct narrative of the public transactions of the embassy, of the voyage to and from China, and of the journey from the mouth of the Pei-Ho to the return to Canton : Interspersed with observations upon the face of the country, the polity, moral character, and manners of the Chinese nation. London : Printed for John Murray, 1817. vii, 526 </w:t>
      </w:r>
      <w:r w:rsidRPr="00124977">
        <w:rPr>
          <w:sz w:val="26"/>
          <w:szCs w:val="26"/>
        </w:rPr>
        <w:t>с</w:t>
      </w:r>
      <w:r w:rsidRPr="00124977">
        <w:rPr>
          <w:sz w:val="26"/>
          <w:szCs w:val="26"/>
          <w:lang w:val="en-US"/>
        </w:rPr>
        <w:t xml:space="preserve">., [12] </w:t>
      </w:r>
      <w:r w:rsidRPr="00124977">
        <w:rPr>
          <w:sz w:val="26"/>
          <w:szCs w:val="26"/>
        </w:rPr>
        <w:t>л</w:t>
      </w:r>
      <w:r w:rsidRPr="00124977">
        <w:rPr>
          <w:sz w:val="26"/>
          <w:szCs w:val="26"/>
          <w:lang w:val="en-US"/>
        </w:rPr>
        <w:t xml:space="preserve">. </w:t>
      </w:r>
      <w:r w:rsidRPr="00124977">
        <w:rPr>
          <w:sz w:val="26"/>
          <w:szCs w:val="26"/>
        </w:rPr>
        <w:t>ил</w:t>
      </w:r>
      <w:r w:rsidRPr="00124977">
        <w:rPr>
          <w:sz w:val="26"/>
          <w:szCs w:val="26"/>
          <w:lang w:val="en-US"/>
        </w:rPr>
        <w:t xml:space="preserve">., </w:t>
      </w:r>
      <w:r w:rsidRPr="00124977">
        <w:rPr>
          <w:sz w:val="26"/>
          <w:szCs w:val="26"/>
        </w:rPr>
        <w:t>табл</w:t>
      </w:r>
      <w:r w:rsidRPr="00124977">
        <w:rPr>
          <w:sz w:val="26"/>
          <w:szCs w:val="26"/>
          <w:lang w:val="en-US"/>
        </w:rPr>
        <w:t xml:space="preserve">. </w:t>
      </w:r>
    </w:p>
    <w:p w14:paraId="2DA4065F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i/>
          <w:iCs/>
          <w:sz w:val="26"/>
          <w:szCs w:val="26"/>
          <w:lang w:val="en-US"/>
        </w:rPr>
      </w:pPr>
    </w:p>
    <w:p w14:paraId="08953764" w14:textId="77777777" w:rsidR="00124977" w:rsidRPr="00124977" w:rsidRDefault="00124977" w:rsidP="00124977">
      <w:pPr>
        <w:pStyle w:val="a4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iCs/>
          <w:sz w:val="26"/>
          <w:szCs w:val="26"/>
        </w:rPr>
      </w:pPr>
      <w:r w:rsidRPr="00124977">
        <w:rPr>
          <w:i/>
          <w:iCs/>
          <w:sz w:val="26"/>
          <w:szCs w:val="26"/>
        </w:rPr>
        <w:t>Загоскин Л. А.</w:t>
      </w:r>
      <w:r w:rsidRPr="00124977">
        <w:rPr>
          <w:sz w:val="26"/>
          <w:szCs w:val="26"/>
        </w:rPr>
        <w:t xml:space="preserve"> Пешеходная опись части русских владений в Америке, произведенная лейтенантом Л. Загоскиным в 1842, 1843 и 1844 годах : с меркаторскою картою, гравированной на меди : [в 2 ч.]. СПб. : Тип. Карла Крайя, 1847. Ч. 1. 182 с. </w:t>
      </w:r>
      <w:r w:rsidRPr="00124977">
        <w:rPr>
          <w:iCs/>
          <w:sz w:val="26"/>
          <w:szCs w:val="26"/>
        </w:rPr>
        <w:t>[2], 198, [2] с.</w:t>
      </w:r>
    </w:p>
    <w:p w14:paraId="33E0A789" w14:textId="77777777" w:rsidR="0092059E" w:rsidRPr="00124977" w:rsidRDefault="0092059E" w:rsidP="00124977">
      <w:pPr>
        <w:widowControl w:val="0"/>
        <w:tabs>
          <w:tab w:val="left" w:pos="1516"/>
        </w:tabs>
        <w:autoSpaceDE w:val="0"/>
        <w:autoSpaceDN w:val="0"/>
        <w:ind w:firstLine="709"/>
        <w:jc w:val="center"/>
        <w:rPr>
          <w:rFonts w:eastAsia="Calibri"/>
          <w:vanish/>
          <w:lang w:val="en-US" w:eastAsia="en-US"/>
        </w:rPr>
      </w:pPr>
    </w:p>
    <w:sectPr w:rsidR="0092059E" w:rsidRPr="00124977" w:rsidSect="00F34C39">
      <w:footerReference w:type="default" r:id="rId12"/>
      <w:pgSz w:w="11906" w:h="16838"/>
      <w:pgMar w:top="1134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36D0A" w14:textId="77777777" w:rsidR="00562B05" w:rsidRDefault="00562B05" w:rsidP="00DB7F5F">
      <w:r>
        <w:separator/>
      </w:r>
    </w:p>
  </w:endnote>
  <w:endnote w:type="continuationSeparator" w:id="0">
    <w:p w14:paraId="4403FE94" w14:textId="77777777" w:rsidR="00562B05" w:rsidRDefault="00562B05" w:rsidP="00DB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707431"/>
      <w:docPartObj>
        <w:docPartGallery w:val="Page Numbers (Bottom of Page)"/>
        <w:docPartUnique/>
      </w:docPartObj>
    </w:sdtPr>
    <w:sdtEndPr/>
    <w:sdtContent>
      <w:p w14:paraId="7F29D834" w14:textId="433C34CF" w:rsidR="00DB7F5F" w:rsidRDefault="008C3CF2">
        <w:pPr>
          <w:pStyle w:val="a7"/>
          <w:jc w:val="right"/>
        </w:pPr>
        <w:r>
          <w:fldChar w:fldCharType="begin"/>
        </w:r>
        <w:r w:rsidR="00DB7F5F">
          <w:instrText>PAGE   \* MERGEFORMAT</w:instrText>
        </w:r>
        <w:r>
          <w:fldChar w:fldCharType="separate"/>
        </w:r>
        <w:r w:rsidR="00782F92">
          <w:rPr>
            <w:noProof/>
          </w:rPr>
          <w:t>1</w:t>
        </w:r>
        <w:r>
          <w:fldChar w:fldCharType="end"/>
        </w:r>
      </w:p>
    </w:sdtContent>
  </w:sdt>
  <w:p w14:paraId="03583D54" w14:textId="77777777" w:rsidR="00DB7F5F" w:rsidRDefault="00DB7F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423E5" w14:textId="77777777" w:rsidR="00562B05" w:rsidRDefault="00562B05" w:rsidP="00DB7F5F">
      <w:r>
        <w:separator/>
      </w:r>
    </w:p>
  </w:footnote>
  <w:footnote w:type="continuationSeparator" w:id="0">
    <w:p w14:paraId="00BD8425" w14:textId="77777777" w:rsidR="00562B05" w:rsidRDefault="00562B05" w:rsidP="00DB7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A10"/>
    <w:multiLevelType w:val="hybridMultilevel"/>
    <w:tmpl w:val="7CB0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5086"/>
    <w:multiLevelType w:val="hybridMultilevel"/>
    <w:tmpl w:val="611C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21CA6"/>
    <w:multiLevelType w:val="hybridMultilevel"/>
    <w:tmpl w:val="8C6A4AD2"/>
    <w:lvl w:ilvl="0" w:tplc="802C817E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362D7"/>
    <w:multiLevelType w:val="hybridMultilevel"/>
    <w:tmpl w:val="740094FA"/>
    <w:lvl w:ilvl="0" w:tplc="B55AB4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6"/>
        <w:szCs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03248"/>
    <w:multiLevelType w:val="hybridMultilevel"/>
    <w:tmpl w:val="762CD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B560DC"/>
    <w:multiLevelType w:val="hybridMultilevel"/>
    <w:tmpl w:val="43880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045F"/>
    <w:multiLevelType w:val="hybridMultilevel"/>
    <w:tmpl w:val="D95ACA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E04278C"/>
    <w:multiLevelType w:val="hybridMultilevel"/>
    <w:tmpl w:val="E6A6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D2624"/>
    <w:multiLevelType w:val="hybridMultilevel"/>
    <w:tmpl w:val="7502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76358"/>
    <w:multiLevelType w:val="hybridMultilevel"/>
    <w:tmpl w:val="C076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0B2"/>
    <w:rsid w:val="00036CA8"/>
    <w:rsid w:val="000662C2"/>
    <w:rsid w:val="00070651"/>
    <w:rsid w:val="000766CA"/>
    <w:rsid w:val="000976B0"/>
    <w:rsid w:val="000A2412"/>
    <w:rsid w:val="000B13A2"/>
    <w:rsid w:val="000C76F3"/>
    <w:rsid w:val="000E4897"/>
    <w:rsid w:val="00106C4F"/>
    <w:rsid w:val="00124977"/>
    <w:rsid w:val="001469E6"/>
    <w:rsid w:val="0014799C"/>
    <w:rsid w:val="00172158"/>
    <w:rsid w:val="00177206"/>
    <w:rsid w:val="001A7938"/>
    <w:rsid w:val="001B42EE"/>
    <w:rsid w:val="001B5A16"/>
    <w:rsid w:val="001C6E78"/>
    <w:rsid w:val="001D2426"/>
    <w:rsid w:val="001D778A"/>
    <w:rsid w:val="001E2D66"/>
    <w:rsid w:val="001E4EDD"/>
    <w:rsid w:val="00242029"/>
    <w:rsid w:val="0024696A"/>
    <w:rsid w:val="00263711"/>
    <w:rsid w:val="00271BD6"/>
    <w:rsid w:val="00292F0A"/>
    <w:rsid w:val="002C42A5"/>
    <w:rsid w:val="002C6040"/>
    <w:rsid w:val="002D0E5C"/>
    <w:rsid w:val="002D139B"/>
    <w:rsid w:val="002D3DA8"/>
    <w:rsid w:val="002F71C6"/>
    <w:rsid w:val="00343B8E"/>
    <w:rsid w:val="003659AB"/>
    <w:rsid w:val="0037445D"/>
    <w:rsid w:val="00394290"/>
    <w:rsid w:val="003A23E1"/>
    <w:rsid w:val="003E0597"/>
    <w:rsid w:val="00402A8B"/>
    <w:rsid w:val="00407B4D"/>
    <w:rsid w:val="00416140"/>
    <w:rsid w:val="004478F9"/>
    <w:rsid w:val="00454068"/>
    <w:rsid w:val="00461542"/>
    <w:rsid w:val="004665D2"/>
    <w:rsid w:val="00475241"/>
    <w:rsid w:val="004C5EB1"/>
    <w:rsid w:val="004C6831"/>
    <w:rsid w:val="004E7C36"/>
    <w:rsid w:val="004F32AE"/>
    <w:rsid w:val="004F521F"/>
    <w:rsid w:val="00513FD9"/>
    <w:rsid w:val="0052503C"/>
    <w:rsid w:val="005520FA"/>
    <w:rsid w:val="005560B2"/>
    <w:rsid w:val="00562B05"/>
    <w:rsid w:val="0056460F"/>
    <w:rsid w:val="00566850"/>
    <w:rsid w:val="005A1970"/>
    <w:rsid w:val="005A44A2"/>
    <w:rsid w:val="005B3AF1"/>
    <w:rsid w:val="005C1A35"/>
    <w:rsid w:val="005D57BD"/>
    <w:rsid w:val="005D74DE"/>
    <w:rsid w:val="005E1457"/>
    <w:rsid w:val="005E4383"/>
    <w:rsid w:val="0063430B"/>
    <w:rsid w:val="0063563F"/>
    <w:rsid w:val="00641276"/>
    <w:rsid w:val="00650414"/>
    <w:rsid w:val="00657D70"/>
    <w:rsid w:val="0067164D"/>
    <w:rsid w:val="006767BB"/>
    <w:rsid w:val="0067732D"/>
    <w:rsid w:val="00693156"/>
    <w:rsid w:val="006A7C7E"/>
    <w:rsid w:val="006B228B"/>
    <w:rsid w:val="006C653C"/>
    <w:rsid w:val="006D0846"/>
    <w:rsid w:val="006D4D3B"/>
    <w:rsid w:val="006E2491"/>
    <w:rsid w:val="006E2533"/>
    <w:rsid w:val="00711262"/>
    <w:rsid w:val="00711CD1"/>
    <w:rsid w:val="00731718"/>
    <w:rsid w:val="007349ED"/>
    <w:rsid w:val="007375C2"/>
    <w:rsid w:val="007435B9"/>
    <w:rsid w:val="007639FB"/>
    <w:rsid w:val="00771123"/>
    <w:rsid w:val="00782F92"/>
    <w:rsid w:val="00786C87"/>
    <w:rsid w:val="007E7924"/>
    <w:rsid w:val="008034E3"/>
    <w:rsid w:val="00831BC4"/>
    <w:rsid w:val="0085185B"/>
    <w:rsid w:val="00857E67"/>
    <w:rsid w:val="00897268"/>
    <w:rsid w:val="008C3CF2"/>
    <w:rsid w:val="0090321B"/>
    <w:rsid w:val="00904A67"/>
    <w:rsid w:val="009157AB"/>
    <w:rsid w:val="0092059E"/>
    <w:rsid w:val="009214D4"/>
    <w:rsid w:val="0092273E"/>
    <w:rsid w:val="009231A3"/>
    <w:rsid w:val="00936DA1"/>
    <w:rsid w:val="00954119"/>
    <w:rsid w:val="009700C4"/>
    <w:rsid w:val="009803FE"/>
    <w:rsid w:val="00981B40"/>
    <w:rsid w:val="00981D10"/>
    <w:rsid w:val="00995F92"/>
    <w:rsid w:val="009C18DA"/>
    <w:rsid w:val="009C3B23"/>
    <w:rsid w:val="009C72EA"/>
    <w:rsid w:val="009D3219"/>
    <w:rsid w:val="009E77BC"/>
    <w:rsid w:val="009F68C7"/>
    <w:rsid w:val="00A02BEE"/>
    <w:rsid w:val="00A03530"/>
    <w:rsid w:val="00A20DF0"/>
    <w:rsid w:val="00A213A8"/>
    <w:rsid w:val="00AC1284"/>
    <w:rsid w:val="00AC3F16"/>
    <w:rsid w:val="00AC45F7"/>
    <w:rsid w:val="00AD702A"/>
    <w:rsid w:val="00B039A5"/>
    <w:rsid w:val="00B10501"/>
    <w:rsid w:val="00B13298"/>
    <w:rsid w:val="00B166CF"/>
    <w:rsid w:val="00B62C8E"/>
    <w:rsid w:val="00B631DA"/>
    <w:rsid w:val="00B67126"/>
    <w:rsid w:val="00B7406E"/>
    <w:rsid w:val="00B771FB"/>
    <w:rsid w:val="00BB107E"/>
    <w:rsid w:val="00BC5221"/>
    <w:rsid w:val="00BD4DAE"/>
    <w:rsid w:val="00BD689D"/>
    <w:rsid w:val="00BD6D66"/>
    <w:rsid w:val="00C14E5D"/>
    <w:rsid w:val="00C26157"/>
    <w:rsid w:val="00C278CF"/>
    <w:rsid w:val="00C358E5"/>
    <w:rsid w:val="00C45ACC"/>
    <w:rsid w:val="00C51F74"/>
    <w:rsid w:val="00C5409A"/>
    <w:rsid w:val="00C75BC8"/>
    <w:rsid w:val="00CB64A0"/>
    <w:rsid w:val="00CE58F6"/>
    <w:rsid w:val="00D20F48"/>
    <w:rsid w:val="00D2451B"/>
    <w:rsid w:val="00D436C6"/>
    <w:rsid w:val="00D57DD9"/>
    <w:rsid w:val="00DB7F5F"/>
    <w:rsid w:val="00E035A1"/>
    <w:rsid w:val="00E34633"/>
    <w:rsid w:val="00E35F6F"/>
    <w:rsid w:val="00E452DB"/>
    <w:rsid w:val="00E53DFF"/>
    <w:rsid w:val="00E63561"/>
    <w:rsid w:val="00E64D90"/>
    <w:rsid w:val="00E67C76"/>
    <w:rsid w:val="00E7030C"/>
    <w:rsid w:val="00E72572"/>
    <w:rsid w:val="00E73AA4"/>
    <w:rsid w:val="00E92925"/>
    <w:rsid w:val="00E9490F"/>
    <w:rsid w:val="00EA7C17"/>
    <w:rsid w:val="00EE0615"/>
    <w:rsid w:val="00F062D6"/>
    <w:rsid w:val="00F211FA"/>
    <w:rsid w:val="00F405B2"/>
    <w:rsid w:val="00F4756C"/>
    <w:rsid w:val="00F50DF9"/>
    <w:rsid w:val="00F60612"/>
    <w:rsid w:val="00F7304B"/>
    <w:rsid w:val="00FD35F0"/>
    <w:rsid w:val="00FD6762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66C7D8"/>
  <w15:docId w15:val="{7CCAF85E-2352-4C2F-A860-BC9959C5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3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7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3F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3FD9"/>
    <w:pPr>
      <w:ind w:left="720"/>
      <w:contextualSpacing/>
    </w:pPr>
  </w:style>
  <w:style w:type="paragraph" w:customStyle="1" w:styleId="Default">
    <w:name w:val="Default"/>
    <w:uiPriority w:val="99"/>
    <w:rsid w:val="00513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B13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B7F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7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7F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7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77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0321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E25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25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y@roun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y@roun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y@roun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E5083-A560-41D3-8222-663F38F9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8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kray-10</dc:creator>
  <cp:keywords/>
  <dc:description/>
  <cp:lastModifiedBy>kray-10</cp:lastModifiedBy>
  <cp:revision>132</cp:revision>
  <cp:lastPrinted>2024-06-19T14:54:00Z</cp:lastPrinted>
  <dcterms:created xsi:type="dcterms:W3CDTF">2022-07-07T07:05:00Z</dcterms:created>
  <dcterms:modified xsi:type="dcterms:W3CDTF">2024-07-01T08:18:00Z</dcterms:modified>
</cp:coreProperties>
</file>